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A4A72" w14:textId="77777777" w:rsidR="005F6803" w:rsidRDefault="005F6803" w:rsidP="00620964">
      <w:pPr>
        <w:spacing w:line="360" w:lineRule="auto"/>
      </w:pPr>
      <w:bookmarkStart w:id="0" w:name="_GoBack"/>
      <w:bookmarkEnd w:id="0"/>
    </w:p>
    <w:p w14:paraId="06C6F7C5" w14:textId="29C702C0" w:rsidR="00B54B0B" w:rsidRPr="00620964" w:rsidRDefault="00B54B0B" w:rsidP="00620964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el-GR"/>
        </w:rPr>
      </w:pPr>
      <w:r w:rsidRPr="00620964">
        <w:rPr>
          <w:rFonts w:ascii="Times New Roman" w:hAnsi="Times New Roman"/>
          <w:b/>
          <w:sz w:val="32"/>
          <w:szCs w:val="32"/>
          <w:lang w:val="el-GR"/>
        </w:rPr>
        <w:t>Πρόσκληση για την υποβολή εργασιών στον 1</w:t>
      </w:r>
      <w:r w:rsidR="00BD11AF" w:rsidRPr="00620964">
        <w:rPr>
          <w:rFonts w:ascii="Times New Roman" w:hAnsi="Times New Roman"/>
          <w:b/>
          <w:sz w:val="32"/>
          <w:szCs w:val="32"/>
          <w:lang w:val="el-GR"/>
        </w:rPr>
        <w:t>6</w:t>
      </w:r>
      <w:r w:rsidRPr="00620964">
        <w:rPr>
          <w:rFonts w:ascii="Times New Roman" w:hAnsi="Times New Roman"/>
          <w:b/>
          <w:sz w:val="32"/>
          <w:szCs w:val="32"/>
          <w:lang w:val="el-GR"/>
        </w:rPr>
        <w:t>ο τόμο της Παραβάσεως</w:t>
      </w:r>
    </w:p>
    <w:p w14:paraId="1A1BF9E4" w14:textId="77777777" w:rsidR="00B54B0B" w:rsidRPr="00815C28" w:rsidRDefault="00B54B0B" w:rsidP="00620964">
      <w:pPr>
        <w:spacing w:line="360" w:lineRule="auto"/>
        <w:rPr>
          <w:rFonts w:ascii="Times New Roman" w:hAnsi="Times New Roman"/>
          <w:b/>
          <w:lang w:val="el-GR"/>
        </w:rPr>
      </w:pPr>
    </w:p>
    <w:p w14:paraId="3E4E5195" w14:textId="77777777" w:rsidR="00B54B0B" w:rsidRPr="00815C28" w:rsidRDefault="00B54B0B" w:rsidP="00620964">
      <w:pPr>
        <w:spacing w:line="360" w:lineRule="auto"/>
        <w:rPr>
          <w:rFonts w:ascii="Times New Roman" w:hAnsi="Times New Roman"/>
          <w:lang w:val="el-GR"/>
        </w:rPr>
      </w:pPr>
      <w:r w:rsidRPr="00815C28">
        <w:rPr>
          <w:rFonts w:ascii="Times New Roman" w:hAnsi="Times New Roman"/>
          <w:lang w:val="el-GR"/>
        </w:rPr>
        <w:t xml:space="preserve">Το επιστημονικό περιοδικό του Τμήματος Θεατρικών Σπουδών του </w:t>
      </w:r>
      <w:r>
        <w:rPr>
          <w:rFonts w:ascii="Times New Roman" w:hAnsi="Times New Roman"/>
          <w:lang w:val="el-GR"/>
        </w:rPr>
        <w:t xml:space="preserve">Εθνικού και Καποδιστριακού </w:t>
      </w:r>
      <w:r w:rsidRPr="00815C28">
        <w:rPr>
          <w:rFonts w:ascii="Times New Roman" w:hAnsi="Times New Roman"/>
          <w:lang w:val="el-GR"/>
        </w:rPr>
        <w:t xml:space="preserve">Πανεπιστημίου Αθηνών, </w:t>
      </w:r>
      <w:r w:rsidRPr="00815C28">
        <w:rPr>
          <w:rFonts w:ascii="Times New Roman" w:hAnsi="Times New Roman"/>
          <w:i/>
          <w:iCs/>
          <w:lang w:val="el-GR"/>
        </w:rPr>
        <w:t>Παράβασις</w:t>
      </w:r>
      <w:r w:rsidRPr="00815C28">
        <w:rPr>
          <w:rFonts w:ascii="Times New Roman" w:hAnsi="Times New Roman"/>
          <w:lang w:val="el-GR"/>
        </w:rPr>
        <w:t>,</w:t>
      </w:r>
      <w:r w:rsidRPr="00815C28">
        <w:rPr>
          <w:rFonts w:ascii="Times New Roman" w:hAnsi="Times New Roman"/>
          <w:i/>
          <w:iCs/>
          <w:lang w:val="el-GR"/>
        </w:rPr>
        <w:t xml:space="preserve"> </w:t>
      </w:r>
      <w:r w:rsidRPr="00815C28">
        <w:rPr>
          <w:rFonts w:ascii="Times New Roman" w:hAnsi="Times New Roman"/>
          <w:lang w:val="el-GR"/>
        </w:rPr>
        <w:t>προετοιμάζει την έκδοση του 1</w:t>
      </w:r>
      <w:r>
        <w:rPr>
          <w:rFonts w:ascii="Times New Roman" w:hAnsi="Times New Roman"/>
          <w:lang w:val="el-GR"/>
        </w:rPr>
        <w:t>6ου</w:t>
      </w:r>
      <w:r w:rsidRPr="00815C28">
        <w:rPr>
          <w:rFonts w:ascii="Times New Roman" w:hAnsi="Times New Roman"/>
          <w:lang w:val="el-GR"/>
        </w:rPr>
        <w:t xml:space="preserve"> τόμου του και απευθύνει πρόσκληση σε όλους τους ενδιαφερόμενους να συμβάλουν στη δ</w:t>
      </w:r>
      <w:r>
        <w:rPr>
          <w:rFonts w:ascii="Times New Roman" w:hAnsi="Times New Roman"/>
          <w:lang w:val="el-GR"/>
        </w:rPr>
        <w:t>ιαμόρφωση των δύο τευχών του, 16</w:t>
      </w:r>
      <w:r w:rsidRPr="00815C28">
        <w:rPr>
          <w:rFonts w:ascii="Times New Roman" w:hAnsi="Times New Roman"/>
          <w:lang w:val="el-GR"/>
        </w:rPr>
        <w:t xml:space="preserve">/1 το ξενόγλωσσο (αγγλικά, γαλλικά, γερμανικά, ιταλικά) και </w:t>
      </w:r>
      <w:r>
        <w:rPr>
          <w:rFonts w:ascii="Times New Roman" w:hAnsi="Times New Roman"/>
          <w:lang w:val="el-GR"/>
        </w:rPr>
        <w:t>16</w:t>
      </w:r>
      <w:r w:rsidRPr="00815C28">
        <w:rPr>
          <w:rFonts w:ascii="Times New Roman" w:hAnsi="Times New Roman"/>
          <w:lang w:val="el-GR"/>
        </w:rPr>
        <w:t xml:space="preserve">/2 το ελληνικό, με ένα πρωτότυπο επιστημονικό μελέτημα, μη δημοσιευμένο αλλού, έως 12 σελίδες, ακολουθώντας τις προδιαγραφές της έκδοσης κειμένων που τηρεί το περιοδικό. Κείμενα τα οποία δεν συμμορφώνονται με τις προδιαγραφές αυτές, </w:t>
      </w:r>
      <w:r w:rsidRPr="00815C28">
        <w:rPr>
          <w:rFonts w:ascii="Times New Roman" w:hAnsi="Times New Roman"/>
          <w:b/>
          <w:lang w:val="el-GR"/>
        </w:rPr>
        <w:t>δεν</w:t>
      </w:r>
      <w:r w:rsidRPr="00815C28">
        <w:rPr>
          <w:rFonts w:ascii="Times New Roman" w:hAnsi="Times New Roman"/>
          <w:lang w:val="el-GR"/>
        </w:rPr>
        <w:t xml:space="preserve"> </w:t>
      </w:r>
      <w:r w:rsidRPr="00815C28">
        <w:rPr>
          <w:rFonts w:ascii="Times New Roman" w:hAnsi="Times New Roman"/>
          <w:b/>
          <w:lang w:val="el-GR"/>
        </w:rPr>
        <w:t>μπορούν να γίνουν δεκτά</w:t>
      </w:r>
      <w:r w:rsidRPr="00815C28">
        <w:rPr>
          <w:rFonts w:ascii="Times New Roman" w:hAnsi="Times New Roman"/>
          <w:lang w:val="el-GR"/>
        </w:rPr>
        <w:t xml:space="preserve"> και δεν προάγονται στο </w:t>
      </w:r>
      <w:r w:rsidRPr="00815C28">
        <w:rPr>
          <w:rFonts w:ascii="Times New Roman" w:hAnsi="Times New Roman"/>
        </w:rPr>
        <w:t>peer</w:t>
      </w:r>
      <w:r w:rsidRPr="00815C28">
        <w:rPr>
          <w:rFonts w:ascii="Times New Roman" w:hAnsi="Times New Roman"/>
          <w:lang w:val="el-GR"/>
        </w:rPr>
        <w:t xml:space="preserve"> </w:t>
      </w:r>
      <w:r w:rsidRPr="00815C28">
        <w:rPr>
          <w:rFonts w:ascii="Times New Roman" w:hAnsi="Times New Roman"/>
        </w:rPr>
        <w:t>review</w:t>
      </w:r>
      <w:r w:rsidRPr="00815C28">
        <w:rPr>
          <w:rFonts w:ascii="Times New Roman" w:hAnsi="Times New Roman"/>
          <w:lang w:val="el-GR"/>
        </w:rPr>
        <w:t xml:space="preserve"> </w:t>
      </w:r>
      <w:r w:rsidRPr="00815C28">
        <w:rPr>
          <w:rFonts w:ascii="Times New Roman" w:hAnsi="Times New Roman"/>
        </w:rPr>
        <w:t>process</w:t>
      </w:r>
      <w:r w:rsidRPr="00815C28">
        <w:rPr>
          <w:rFonts w:ascii="Times New Roman" w:hAnsi="Times New Roman"/>
          <w:lang w:val="el-GR"/>
        </w:rPr>
        <w:t xml:space="preserve"> από δύο ανώνυμους κριτές. Το χρονικό όριο υποβολής των εργασιών είναι </w:t>
      </w:r>
      <w:r w:rsidRPr="00815C28">
        <w:rPr>
          <w:rFonts w:ascii="Times New Roman" w:hAnsi="Times New Roman"/>
          <w:b/>
          <w:lang w:val="el-GR"/>
        </w:rPr>
        <w:t>τέλη Σεμπτεμβρίου 201</w:t>
      </w:r>
      <w:r>
        <w:rPr>
          <w:rFonts w:ascii="Times New Roman" w:hAnsi="Times New Roman"/>
          <w:b/>
        </w:rPr>
        <w:t>8</w:t>
      </w:r>
      <w:r w:rsidRPr="00815C28">
        <w:rPr>
          <w:rFonts w:ascii="Times New Roman" w:hAnsi="Times New Roman"/>
          <w:lang w:val="el-GR"/>
        </w:rPr>
        <w:t xml:space="preserve">. Τα κείμενα στέλνονται σε ηλεκτρονική μορφή στον κύριο εκδότη του περιοδικού, Βάλτερ Πούχνερ, στην ηλεκτρονική διεύθυνση </w:t>
      </w:r>
      <w:hyperlink r:id="rId4" w:history="1">
        <w:r w:rsidRPr="00815C28">
          <w:rPr>
            <w:rStyle w:val="Hyperlink"/>
            <w:rFonts w:ascii="Times New Roman" w:hAnsi="Times New Roman"/>
            <w:color w:val="auto"/>
          </w:rPr>
          <w:t>wpochn</w:t>
        </w:r>
        <w:r w:rsidRPr="00815C28">
          <w:rPr>
            <w:rStyle w:val="Hyperlink"/>
            <w:rFonts w:ascii="Times New Roman" w:hAnsi="Times New Roman"/>
            <w:color w:val="auto"/>
            <w:lang w:val="el-GR"/>
          </w:rPr>
          <w:t>@</w:t>
        </w:r>
        <w:r w:rsidRPr="00815C28">
          <w:rPr>
            <w:rStyle w:val="Hyperlink"/>
            <w:rFonts w:ascii="Times New Roman" w:hAnsi="Times New Roman"/>
            <w:color w:val="auto"/>
          </w:rPr>
          <w:t>theatre</w:t>
        </w:r>
        <w:r w:rsidRPr="00815C28">
          <w:rPr>
            <w:rStyle w:val="Hyperlink"/>
            <w:rFonts w:ascii="Times New Roman" w:hAnsi="Times New Roman"/>
            <w:color w:val="auto"/>
            <w:lang w:val="el-GR"/>
          </w:rPr>
          <w:t>.</w:t>
        </w:r>
        <w:r w:rsidRPr="00815C28">
          <w:rPr>
            <w:rStyle w:val="Hyperlink"/>
            <w:rFonts w:ascii="Times New Roman" w:hAnsi="Times New Roman"/>
            <w:color w:val="auto"/>
          </w:rPr>
          <w:t>uoa</w:t>
        </w:r>
        <w:r w:rsidRPr="00815C28">
          <w:rPr>
            <w:rStyle w:val="Hyperlink"/>
            <w:rFonts w:ascii="Times New Roman" w:hAnsi="Times New Roman"/>
            <w:color w:val="auto"/>
            <w:lang w:val="el-GR"/>
          </w:rPr>
          <w:t>.</w:t>
        </w:r>
        <w:r w:rsidRPr="00815C28">
          <w:rPr>
            <w:rStyle w:val="Hyperlink"/>
            <w:rFonts w:ascii="Times New Roman" w:hAnsi="Times New Roman"/>
            <w:color w:val="auto"/>
          </w:rPr>
          <w:t>gr</w:t>
        </w:r>
      </w:hyperlink>
      <w:r w:rsidRPr="00815C28">
        <w:rPr>
          <w:rFonts w:ascii="Times New Roman" w:hAnsi="Times New Roman"/>
          <w:lang w:val="el-GR"/>
        </w:rPr>
        <w:t xml:space="preserve">. </w:t>
      </w:r>
    </w:p>
    <w:p w14:paraId="5D9C8BFB" w14:textId="77777777" w:rsidR="00B54B0B" w:rsidRPr="00371283" w:rsidRDefault="00B54B0B" w:rsidP="00620964">
      <w:pPr>
        <w:spacing w:line="360" w:lineRule="auto"/>
        <w:rPr>
          <w:rFonts w:ascii="Times New Roman" w:hAnsi="Times New Roman"/>
          <w:lang w:val="el-GR"/>
        </w:rPr>
      </w:pPr>
      <w:r w:rsidRPr="00815C28">
        <w:rPr>
          <w:rFonts w:ascii="Times New Roman" w:hAnsi="Times New Roman"/>
          <w:lang w:val="el-GR"/>
        </w:rPr>
        <w:tab/>
      </w:r>
      <w:r w:rsidRPr="00815C28">
        <w:rPr>
          <w:rFonts w:ascii="Times New Roman" w:hAnsi="Times New Roman"/>
        </w:rPr>
        <w:t>H</w:t>
      </w:r>
      <w:r w:rsidRPr="00815C28">
        <w:rPr>
          <w:rFonts w:ascii="Times New Roman" w:hAnsi="Times New Roman"/>
          <w:lang w:val="el-GR"/>
        </w:rPr>
        <w:t xml:space="preserve"> θεματική αφιέρωση </w:t>
      </w:r>
      <w:r w:rsidRPr="00371283">
        <w:rPr>
          <w:rFonts w:ascii="Times New Roman" w:hAnsi="Times New Roman"/>
          <w:lang w:val="el-GR"/>
        </w:rPr>
        <w:t>των δύο τευχών θα είναι αυτή τη φορά «</w:t>
      </w:r>
      <w:r>
        <w:rPr>
          <w:rFonts w:ascii="Times New Roman" w:hAnsi="Times New Roman"/>
          <w:lang w:val="el-GR"/>
        </w:rPr>
        <w:t>H πρόσληψη του αρχαίου ελληνικού δράματος στην ιστορία του θεάτρου (μεταφράσεις, διασκευές, θεματικές συγγένειες, παραστάσεις)»</w:t>
      </w:r>
      <w:r w:rsidRPr="00371283">
        <w:rPr>
          <w:rFonts w:ascii="Times New Roman" w:hAnsi="Times New Roman"/>
          <w:lang w:val="el-GR"/>
        </w:rPr>
        <w:t>, αλλά γίνονται δεκτά και άρθρα με ελεύθερη θεματική, σύντομες σημειώσεις για το τμήμα Διάφορα (</w:t>
      </w:r>
      <w:r w:rsidRPr="00371283">
        <w:rPr>
          <w:rFonts w:ascii="Times New Roman" w:hAnsi="Times New Roman"/>
        </w:rPr>
        <w:t>Miscellanea</w:t>
      </w:r>
      <w:r w:rsidRPr="00371283">
        <w:rPr>
          <w:rFonts w:ascii="Times New Roman" w:hAnsi="Times New Roman"/>
          <w:lang w:val="el-GR"/>
        </w:rPr>
        <w:t>), ανέκδοτα θεατρικά κείμενα για την ενότητα Κείμενα (</w:t>
      </w:r>
      <w:r w:rsidRPr="00371283">
        <w:rPr>
          <w:rFonts w:ascii="Times New Roman" w:hAnsi="Times New Roman"/>
        </w:rPr>
        <w:t>Texts</w:t>
      </w:r>
      <w:r w:rsidRPr="00371283">
        <w:rPr>
          <w:rFonts w:ascii="Times New Roman" w:hAnsi="Times New Roman"/>
          <w:lang w:val="el-GR"/>
        </w:rPr>
        <w:t>) καθώς και βιβλιοκρισίες για εκδόσεις και μονογραφίες που αφορούν τον χώρο της Θεατρολογίας.</w:t>
      </w:r>
    </w:p>
    <w:p w14:paraId="59B307A1" w14:textId="77777777" w:rsidR="00B54B0B" w:rsidRPr="00371283" w:rsidRDefault="00B54B0B" w:rsidP="00620964">
      <w:pPr>
        <w:spacing w:line="360" w:lineRule="auto"/>
        <w:rPr>
          <w:rFonts w:ascii="Times New Roman" w:hAnsi="Times New Roman"/>
          <w:lang w:val="el-GR"/>
        </w:rPr>
      </w:pPr>
    </w:p>
    <w:p w14:paraId="44389776" w14:textId="4FB38EAA" w:rsidR="00B54B0B" w:rsidRPr="006002AA" w:rsidRDefault="00B54B0B" w:rsidP="00620964">
      <w:pPr>
        <w:spacing w:line="360" w:lineRule="auto"/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Για τις ε</w:t>
      </w:r>
      <w:r w:rsidRPr="00815C28">
        <w:rPr>
          <w:rFonts w:ascii="Times New Roman" w:hAnsi="Times New Roman"/>
          <w:lang w:val="el-GR"/>
        </w:rPr>
        <w:t xml:space="preserve">κδοτικές προδιαγραφές του περιοδικού </w:t>
      </w:r>
      <w:r w:rsidRPr="00815C28">
        <w:rPr>
          <w:rFonts w:ascii="Times New Roman" w:hAnsi="Times New Roman"/>
          <w:i/>
          <w:iCs/>
          <w:lang w:val="el-GR"/>
        </w:rPr>
        <w:t>Παράβασις</w:t>
      </w:r>
      <w:r>
        <w:rPr>
          <w:rFonts w:ascii="Times New Roman" w:hAnsi="Times New Roman"/>
          <w:iCs/>
          <w:lang w:val="el-GR"/>
        </w:rPr>
        <w:t xml:space="preserve"> βλ. </w:t>
      </w:r>
      <w:r w:rsidRPr="00FB47F4">
        <w:rPr>
          <w:rFonts w:ascii="Times New Roman" w:hAnsi="Times New Roman"/>
          <w:iCs/>
          <w:lang w:val="el-GR"/>
        </w:rPr>
        <w:t>http://</w:t>
      </w:r>
      <w:r w:rsidR="00172760" w:rsidRPr="00172760">
        <w:t xml:space="preserve"> </w:t>
      </w:r>
      <w:hyperlink r:id="rId5" w:history="1">
        <w:r w:rsidR="00172760" w:rsidRPr="00172760">
          <w:rPr>
            <w:rStyle w:val="Hyperlink"/>
            <w:rFonts w:ascii="Times New Roman" w:hAnsi="Times New Roman"/>
            <w:iCs/>
            <w:lang w:val="el-GR"/>
          </w:rPr>
          <w:t>http://www.theatre.uoa.gr/fileadmin/theatre.uoa.gr/uploads/PARAVASIS/Technike__s_odigi__es_Para__basis-1.pdf</w:t>
        </w:r>
      </w:hyperlink>
    </w:p>
    <w:p w14:paraId="4A1759E4" w14:textId="77777777" w:rsidR="00B54B0B" w:rsidRDefault="00B54B0B" w:rsidP="00620964">
      <w:pPr>
        <w:spacing w:line="360" w:lineRule="auto"/>
        <w:rPr>
          <w:rFonts w:ascii="Times New Roman" w:hAnsi="Times New Roman"/>
          <w:lang w:val="el-GR"/>
        </w:rPr>
      </w:pPr>
    </w:p>
    <w:p w14:paraId="636D3DE0" w14:textId="77777777" w:rsidR="003B5B01" w:rsidRPr="00620964" w:rsidRDefault="003B5B01" w:rsidP="0062096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20964">
        <w:rPr>
          <w:rFonts w:ascii="Times New Roman" w:hAnsi="Times New Roman"/>
          <w:b/>
          <w:sz w:val="32"/>
          <w:szCs w:val="32"/>
        </w:rPr>
        <w:t>Call for papers for the 16</w:t>
      </w:r>
      <w:r w:rsidRPr="00620964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Pr="00620964">
        <w:rPr>
          <w:rFonts w:ascii="Times New Roman" w:hAnsi="Times New Roman"/>
          <w:b/>
          <w:sz w:val="32"/>
          <w:szCs w:val="32"/>
        </w:rPr>
        <w:t xml:space="preserve"> volume of Parabasis</w:t>
      </w:r>
    </w:p>
    <w:p w14:paraId="70EB9FE6" w14:textId="77777777" w:rsidR="003B5B01" w:rsidRPr="00815C28" w:rsidRDefault="003B5B01" w:rsidP="00620964">
      <w:pPr>
        <w:spacing w:line="360" w:lineRule="auto"/>
        <w:rPr>
          <w:rFonts w:ascii="Times New Roman" w:hAnsi="Times New Roman"/>
          <w:b/>
        </w:rPr>
      </w:pPr>
    </w:p>
    <w:p w14:paraId="1A623F7B" w14:textId="77777777" w:rsidR="003B5B01" w:rsidRPr="00815C28" w:rsidRDefault="003B5B01" w:rsidP="00620964">
      <w:pPr>
        <w:spacing w:line="360" w:lineRule="auto"/>
        <w:rPr>
          <w:rFonts w:ascii="Times New Roman" w:hAnsi="Times New Roman"/>
        </w:rPr>
      </w:pPr>
      <w:r w:rsidRPr="00815C28">
        <w:rPr>
          <w:rFonts w:ascii="Times New Roman" w:hAnsi="Times New Roman"/>
        </w:rPr>
        <w:t xml:space="preserve">The Academic Journal of the Department of Theatre Studies of the </w:t>
      </w:r>
      <w:r>
        <w:rPr>
          <w:rFonts w:ascii="Times New Roman" w:hAnsi="Times New Roman"/>
        </w:rPr>
        <w:t xml:space="preserve">National and Kapodistrian </w:t>
      </w:r>
      <w:r w:rsidRPr="00815C28">
        <w:rPr>
          <w:rFonts w:ascii="Times New Roman" w:hAnsi="Times New Roman"/>
        </w:rPr>
        <w:t xml:space="preserve">University of Athens </w:t>
      </w:r>
      <w:r w:rsidRPr="00815C28">
        <w:rPr>
          <w:rFonts w:ascii="Times New Roman" w:hAnsi="Times New Roman"/>
          <w:i/>
          <w:iCs/>
        </w:rPr>
        <w:t>Parabasis</w:t>
      </w:r>
      <w:r w:rsidRPr="00815C28">
        <w:rPr>
          <w:rFonts w:ascii="Times New Roman" w:hAnsi="Times New Roman"/>
        </w:rPr>
        <w:t xml:space="preserve"> has the honour to call for the submission of papers for its 1</w:t>
      </w:r>
      <w:r>
        <w:rPr>
          <w:rFonts w:ascii="Times New Roman" w:hAnsi="Times New Roman"/>
        </w:rPr>
        <w:t>6th volume, either of the part 16</w:t>
      </w:r>
      <w:r w:rsidRPr="00815C28">
        <w:rPr>
          <w:rFonts w:ascii="Times New Roman" w:hAnsi="Times New Roman"/>
        </w:rPr>
        <w:t xml:space="preserve">/1 in the main European languages (English, French, German, Italian) or for the Greek part </w:t>
      </w:r>
      <w:r>
        <w:rPr>
          <w:rFonts w:ascii="Times New Roman" w:hAnsi="Times New Roman"/>
        </w:rPr>
        <w:t>16</w:t>
      </w:r>
      <w:r w:rsidRPr="00815C28">
        <w:rPr>
          <w:rFonts w:ascii="Times New Roman" w:hAnsi="Times New Roman"/>
        </w:rPr>
        <w:t xml:space="preserve">/2. The </w:t>
      </w:r>
      <w:r w:rsidRPr="00815C28">
        <w:rPr>
          <w:rFonts w:ascii="Times New Roman" w:hAnsi="Times New Roman"/>
        </w:rPr>
        <w:lastRenderedPageBreak/>
        <w:t xml:space="preserve">submitted papers must be original, not published elsewhere, not surpassing substantially 12 pages, and following the editing rules of the journal. Papers written in a different style </w:t>
      </w:r>
      <w:r w:rsidRPr="006002AA">
        <w:rPr>
          <w:rFonts w:ascii="Times New Roman" w:hAnsi="Times New Roman"/>
          <w:b/>
        </w:rPr>
        <w:t>will not be accepted</w:t>
      </w:r>
      <w:r w:rsidRPr="00815C28">
        <w:rPr>
          <w:rFonts w:ascii="Times New Roman" w:hAnsi="Times New Roman"/>
        </w:rPr>
        <w:t xml:space="preserve"> for the peer review process by two anonymous reviewers. The deadline</w:t>
      </w:r>
      <w:r>
        <w:rPr>
          <w:rFonts w:ascii="Times New Roman" w:hAnsi="Times New Roman"/>
        </w:rPr>
        <w:t xml:space="preserve"> is the </w:t>
      </w:r>
      <w:r w:rsidRPr="006002AA">
        <w:rPr>
          <w:rFonts w:ascii="Times New Roman" w:hAnsi="Times New Roman"/>
          <w:b/>
        </w:rPr>
        <w:t>end of September 201</w:t>
      </w:r>
      <w:r>
        <w:rPr>
          <w:rFonts w:ascii="Times New Roman" w:hAnsi="Times New Roman"/>
          <w:b/>
        </w:rPr>
        <w:t>8</w:t>
      </w:r>
      <w:r w:rsidRPr="00815C28">
        <w:rPr>
          <w:rFonts w:ascii="Times New Roman" w:hAnsi="Times New Roman"/>
        </w:rPr>
        <w:t xml:space="preserve">. The papers must be sent in electronic form to the editor-in-chief, Walter Puchner, to the address </w:t>
      </w:r>
      <w:hyperlink r:id="rId6" w:history="1">
        <w:r w:rsidRPr="00815C28">
          <w:rPr>
            <w:rStyle w:val="Hyperlink"/>
            <w:rFonts w:ascii="Times New Roman" w:hAnsi="Times New Roman"/>
            <w:color w:val="auto"/>
          </w:rPr>
          <w:t>wpochn@theatre.uoa.gr</w:t>
        </w:r>
      </w:hyperlink>
      <w:r w:rsidRPr="00815C28">
        <w:rPr>
          <w:rFonts w:ascii="Times New Roman" w:hAnsi="Times New Roman"/>
        </w:rPr>
        <w:t>.</w:t>
      </w:r>
    </w:p>
    <w:p w14:paraId="462A0E27" w14:textId="77777777" w:rsidR="003B5B01" w:rsidRPr="00815C28" w:rsidRDefault="003B5B01" w:rsidP="00620964">
      <w:pPr>
        <w:spacing w:line="360" w:lineRule="auto"/>
        <w:rPr>
          <w:rFonts w:ascii="Times New Roman" w:hAnsi="Times New Roman"/>
        </w:rPr>
      </w:pPr>
      <w:r w:rsidRPr="00815C28">
        <w:rPr>
          <w:rFonts w:ascii="Times New Roman" w:hAnsi="Times New Roman"/>
        </w:rPr>
        <w:tab/>
        <w:t>This volume (in both parts) will be dedicated to the topic “</w:t>
      </w:r>
      <w:r>
        <w:rPr>
          <w:rFonts w:ascii="Times New Roman" w:hAnsi="Times New Roman"/>
        </w:rPr>
        <w:t>The Reception of the Ancient Greek Drama in the History of Theatre (Translations, Adaptations, Thematic Relations, Performances)”.</w:t>
      </w:r>
      <w:r w:rsidRPr="00815C28">
        <w:rPr>
          <w:rFonts w:ascii="Times New Roman" w:hAnsi="Times New Roman"/>
        </w:rPr>
        <w:t xml:space="preserve"> Nevertheless, papers on other subjects will be accepted as well, together with short informative articles for the section </w:t>
      </w:r>
      <w:r w:rsidRPr="00815C28">
        <w:rPr>
          <w:rFonts w:ascii="Times New Roman" w:hAnsi="Times New Roman"/>
          <w:i/>
        </w:rPr>
        <w:t>Miscellanea</w:t>
      </w:r>
      <w:r w:rsidRPr="00815C28">
        <w:rPr>
          <w:rFonts w:ascii="Times New Roman" w:hAnsi="Times New Roman"/>
        </w:rPr>
        <w:t xml:space="preserve"> and important unpublished theatre and drama texts for the section </w:t>
      </w:r>
      <w:r w:rsidRPr="00815C28">
        <w:rPr>
          <w:rFonts w:ascii="Times New Roman" w:hAnsi="Times New Roman"/>
          <w:i/>
          <w:iCs/>
        </w:rPr>
        <w:t>Texts</w:t>
      </w:r>
      <w:r w:rsidRPr="00815C28">
        <w:rPr>
          <w:rFonts w:ascii="Times New Roman" w:hAnsi="Times New Roman"/>
        </w:rPr>
        <w:t>, as well as book reviews about books on theatrological issues.</w:t>
      </w:r>
    </w:p>
    <w:p w14:paraId="566DB80C" w14:textId="77777777" w:rsidR="003B5B01" w:rsidRPr="00815C28" w:rsidRDefault="003B5B01" w:rsidP="00620964">
      <w:pPr>
        <w:spacing w:line="360" w:lineRule="auto"/>
        <w:rPr>
          <w:rFonts w:ascii="Times New Roman" w:hAnsi="Times New Roman"/>
        </w:rPr>
      </w:pPr>
    </w:p>
    <w:p w14:paraId="719B0720" w14:textId="37E5BA1E" w:rsidR="003B5B01" w:rsidRPr="006002AA" w:rsidRDefault="003B5B01" w:rsidP="00620964">
      <w:pPr>
        <w:spacing w:line="360" w:lineRule="auto"/>
        <w:rPr>
          <w:rFonts w:ascii="Times New Roman" w:hAnsi="Times New Roman"/>
          <w:lang w:val="el-GR"/>
        </w:rPr>
      </w:pPr>
      <w:r>
        <w:rPr>
          <w:rFonts w:ascii="Times New Roman" w:hAnsi="Times New Roman"/>
        </w:rPr>
        <w:t>For e</w:t>
      </w:r>
      <w:r w:rsidRPr="00815C28">
        <w:rPr>
          <w:rFonts w:ascii="Times New Roman" w:hAnsi="Times New Roman"/>
        </w:rPr>
        <w:t xml:space="preserve">diting principles of </w:t>
      </w:r>
      <w:r w:rsidRPr="00815C28">
        <w:rPr>
          <w:rFonts w:ascii="Times New Roman" w:hAnsi="Times New Roman"/>
          <w:i/>
          <w:iCs/>
        </w:rPr>
        <w:t>Parabasi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Cs/>
        </w:rPr>
        <w:t xml:space="preserve"> see </w:t>
      </w:r>
      <w:hyperlink r:id="rId7" w:history="1">
        <w:r w:rsidR="00172760" w:rsidRPr="00172760">
          <w:rPr>
            <w:rStyle w:val="Hyperlink"/>
          </w:rPr>
          <w:t>http://www.theatre.uoa.gr/fileadmin/theatre.uoa.gr/uploads/PARAVASIS/Parabasis_guidelines-1.pdf</w:t>
        </w:r>
      </w:hyperlink>
    </w:p>
    <w:p w14:paraId="7CE0595D" w14:textId="77777777" w:rsidR="00B54B0B" w:rsidRPr="006002AA" w:rsidRDefault="00B54B0B" w:rsidP="00620964">
      <w:pPr>
        <w:spacing w:line="360" w:lineRule="auto"/>
        <w:rPr>
          <w:rFonts w:ascii="Times New Roman" w:hAnsi="Times New Roman"/>
          <w:lang w:val="el-GR"/>
        </w:rPr>
      </w:pPr>
    </w:p>
    <w:sectPr w:rsidR="00B54B0B" w:rsidRPr="006002AA" w:rsidSect="00D329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12"/>
    <w:rsid w:val="00172760"/>
    <w:rsid w:val="00175B58"/>
    <w:rsid w:val="001F7812"/>
    <w:rsid w:val="003B5B01"/>
    <w:rsid w:val="005F6803"/>
    <w:rsid w:val="00620964"/>
    <w:rsid w:val="00A20E6E"/>
    <w:rsid w:val="00B54B0B"/>
    <w:rsid w:val="00BD11AF"/>
    <w:rsid w:val="00C755E6"/>
    <w:rsid w:val="00D32990"/>
    <w:rsid w:val="00E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D1A4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12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78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wpochn@theatre.uoa.gr" TargetMode="External"/><Relationship Id="rId5" Type="http://schemas.openxmlformats.org/officeDocument/2006/relationships/hyperlink" Target="http://www.theatre.uoa.gr/fileadmin/theatre.uoa.gr/uploads/PARAVASIS/Technike__s_odigi__es_Para__basis-1.pdf" TargetMode="External"/><Relationship Id="rId6" Type="http://schemas.openxmlformats.org/officeDocument/2006/relationships/hyperlink" Target="mailto:wpochn@theatre.uoa.gr" TargetMode="External"/><Relationship Id="rId7" Type="http://schemas.openxmlformats.org/officeDocument/2006/relationships/hyperlink" Target="http://www.theatre.uoa.gr/fileadmin/theatre.uoa.gr/uploads/PARAVASIS/Parabasis_guidelines-1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Macintosh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2018-01-17T06:31:00Z</dcterms:created>
  <dcterms:modified xsi:type="dcterms:W3CDTF">2018-01-17T06:31:00Z</dcterms:modified>
</cp:coreProperties>
</file>