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CF" w:rsidRDefault="007C6ECF" w:rsidP="007C6ECF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el-GR" w:eastAsia="el-GR"/>
        </w:rPr>
        <w:drawing>
          <wp:inline distT="0" distB="0" distL="0" distR="0">
            <wp:extent cx="3866214" cy="1104900"/>
            <wp:effectExtent l="0" t="0" r="0" b="0"/>
            <wp:docPr id="1" name="0 - Εικόνα" descr="mag-lef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-left-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0941" cy="111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CF" w:rsidRDefault="007C6ECF" w:rsidP="007C6ECF">
      <w:pPr>
        <w:jc w:val="both"/>
        <w:rPr>
          <w:sz w:val="22"/>
          <w:szCs w:val="22"/>
        </w:rPr>
      </w:pPr>
    </w:p>
    <w:p w:rsidR="007C6ECF" w:rsidRDefault="007C6ECF" w:rsidP="007C6ECF">
      <w:pPr>
        <w:jc w:val="both"/>
        <w:rPr>
          <w:sz w:val="22"/>
          <w:szCs w:val="22"/>
        </w:rPr>
      </w:pPr>
    </w:p>
    <w:p w:rsidR="0077430A" w:rsidRPr="007C6ECF" w:rsidRDefault="0077430A" w:rsidP="007C6ECF">
      <w:pPr>
        <w:jc w:val="center"/>
        <w:rPr>
          <w:b/>
          <w:sz w:val="28"/>
          <w:szCs w:val="22"/>
          <w:lang w:val="el-GR"/>
        </w:rPr>
      </w:pPr>
      <w:r w:rsidRPr="007C6ECF">
        <w:rPr>
          <w:b/>
          <w:sz w:val="28"/>
          <w:szCs w:val="22"/>
          <w:lang w:val="el-GR"/>
        </w:rPr>
        <w:t>ΔΕΛΤΙΟ ΤΥΠΟΥ</w:t>
      </w:r>
    </w:p>
    <w:p w:rsidR="0077430A" w:rsidRPr="007C6ECF" w:rsidRDefault="0077430A" w:rsidP="007C6ECF">
      <w:pPr>
        <w:jc w:val="both"/>
        <w:rPr>
          <w:sz w:val="22"/>
          <w:szCs w:val="22"/>
          <w:lang w:val="el-GR"/>
        </w:rPr>
      </w:pPr>
    </w:p>
    <w:p w:rsidR="0077430A" w:rsidRPr="007C6ECF" w:rsidRDefault="0077430A" w:rsidP="007C6ECF">
      <w:pPr>
        <w:jc w:val="both"/>
        <w:rPr>
          <w:sz w:val="22"/>
          <w:szCs w:val="22"/>
          <w:lang w:val="el-GR"/>
        </w:rPr>
      </w:pPr>
      <w:r w:rsidRPr="007C6ECF">
        <w:rPr>
          <w:sz w:val="22"/>
          <w:szCs w:val="22"/>
          <w:lang w:val="el-GR"/>
        </w:rPr>
        <w:t xml:space="preserve">Πρεμιέρα για τον </w:t>
      </w:r>
      <w:r w:rsidRPr="00CC7B53">
        <w:rPr>
          <w:b/>
          <w:sz w:val="22"/>
          <w:szCs w:val="22"/>
          <w:lang w:val="el-GR"/>
        </w:rPr>
        <w:t xml:space="preserve">ΓΑΜΟ ΤΟΥ ΚΑΡΑΧΜΕΤΗ </w:t>
      </w:r>
      <w:r w:rsidRPr="007C6ECF">
        <w:rPr>
          <w:sz w:val="22"/>
          <w:szCs w:val="22"/>
          <w:lang w:val="el-GR"/>
        </w:rPr>
        <w:t>στο Παλαιό Πανεπιστήμιο της Πλάκας</w:t>
      </w:r>
      <w:r w:rsidR="00887CCD" w:rsidRPr="007C6ECF">
        <w:rPr>
          <w:sz w:val="22"/>
          <w:szCs w:val="22"/>
          <w:lang w:val="el-GR"/>
        </w:rPr>
        <w:t xml:space="preserve"> την Πέμπτη 15 Ιουνίου, στις 21.</w:t>
      </w:r>
      <w:r w:rsidRPr="007C6ECF">
        <w:rPr>
          <w:sz w:val="22"/>
          <w:szCs w:val="22"/>
          <w:lang w:val="el-GR"/>
        </w:rPr>
        <w:t>00</w:t>
      </w:r>
    </w:p>
    <w:p w:rsidR="0077430A" w:rsidRPr="007C6ECF" w:rsidRDefault="0077430A" w:rsidP="007C6ECF">
      <w:pPr>
        <w:jc w:val="both"/>
        <w:rPr>
          <w:sz w:val="22"/>
          <w:szCs w:val="22"/>
          <w:lang w:val="el-GR"/>
        </w:rPr>
      </w:pPr>
    </w:p>
    <w:p w:rsidR="0077430A" w:rsidRPr="007C6ECF" w:rsidRDefault="0077430A" w:rsidP="007C6ECF">
      <w:pPr>
        <w:jc w:val="both"/>
        <w:rPr>
          <w:sz w:val="22"/>
          <w:szCs w:val="22"/>
          <w:lang w:val="el-GR"/>
        </w:rPr>
      </w:pPr>
      <w:r w:rsidRPr="007C6ECF">
        <w:rPr>
          <w:sz w:val="22"/>
          <w:szCs w:val="22"/>
          <w:lang w:val="el-GR"/>
        </w:rPr>
        <w:t xml:space="preserve">Το Τμήμα Θεατρικών Σπουδών </w:t>
      </w:r>
      <w:r w:rsidR="002B3F9E" w:rsidRPr="007C6ECF">
        <w:rPr>
          <w:sz w:val="22"/>
          <w:szCs w:val="22"/>
          <w:lang w:val="el-GR"/>
        </w:rPr>
        <w:t xml:space="preserve">στο πλαίσιο του εορτασμού των 180 χρόνων λειτουργίας του Εθνικού και Καποδιστριακού Πανεπιστημίου Αθηνών </w:t>
      </w:r>
      <w:r w:rsidRPr="007C6ECF">
        <w:rPr>
          <w:sz w:val="22"/>
          <w:szCs w:val="22"/>
          <w:lang w:val="el-GR"/>
        </w:rPr>
        <w:t xml:space="preserve">παρουσιάζει </w:t>
      </w:r>
      <w:r w:rsidR="002B3F9E" w:rsidRPr="007C6ECF">
        <w:rPr>
          <w:sz w:val="22"/>
          <w:szCs w:val="22"/>
          <w:lang w:val="el-GR"/>
        </w:rPr>
        <w:t xml:space="preserve">στο Παλαιό Πανεπιστήμιο στην Πλάκα το διήγημα του Αλέξανδρου Παπαδιαμάντη </w:t>
      </w:r>
      <w:r w:rsidRPr="007C6ECF">
        <w:rPr>
          <w:sz w:val="22"/>
          <w:szCs w:val="22"/>
          <w:lang w:val="el-GR"/>
        </w:rPr>
        <w:t xml:space="preserve">«Ο γάμος του </w:t>
      </w:r>
      <w:proofErr w:type="spellStart"/>
      <w:r w:rsidRPr="007C6ECF">
        <w:rPr>
          <w:sz w:val="22"/>
          <w:szCs w:val="22"/>
          <w:lang w:val="el-GR"/>
        </w:rPr>
        <w:t>Καραχμέτη</w:t>
      </w:r>
      <w:proofErr w:type="spellEnd"/>
      <w:r w:rsidRPr="007C6ECF">
        <w:rPr>
          <w:sz w:val="22"/>
          <w:szCs w:val="22"/>
          <w:lang w:val="el-GR"/>
        </w:rPr>
        <w:t>»</w:t>
      </w:r>
      <w:r w:rsidR="002B3F9E" w:rsidRPr="007C6ECF">
        <w:rPr>
          <w:sz w:val="22"/>
          <w:szCs w:val="22"/>
          <w:lang w:val="el-GR"/>
        </w:rPr>
        <w:t xml:space="preserve"> μέσα από το σκηνοθετικό βλέμμα της </w:t>
      </w:r>
      <w:proofErr w:type="spellStart"/>
      <w:r w:rsidR="002B3F9E" w:rsidRPr="007C6ECF">
        <w:rPr>
          <w:sz w:val="22"/>
          <w:szCs w:val="22"/>
          <w:lang w:val="el-GR"/>
        </w:rPr>
        <w:t>Όλιας</w:t>
      </w:r>
      <w:proofErr w:type="spellEnd"/>
      <w:r w:rsidR="002B3F9E" w:rsidRPr="007C6ECF">
        <w:rPr>
          <w:sz w:val="22"/>
          <w:szCs w:val="22"/>
          <w:lang w:val="el-GR"/>
        </w:rPr>
        <w:t xml:space="preserve"> </w:t>
      </w:r>
      <w:proofErr w:type="spellStart"/>
      <w:r w:rsidR="002B3F9E" w:rsidRPr="007C6ECF">
        <w:rPr>
          <w:sz w:val="22"/>
          <w:szCs w:val="22"/>
          <w:lang w:val="el-GR"/>
        </w:rPr>
        <w:t>Λαζαρίδου</w:t>
      </w:r>
      <w:proofErr w:type="spellEnd"/>
      <w:r w:rsidR="00A51D59" w:rsidRPr="007C6ECF">
        <w:rPr>
          <w:sz w:val="22"/>
          <w:szCs w:val="22"/>
          <w:lang w:val="el-GR"/>
        </w:rPr>
        <w:t xml:space="preserve">, τη συνεργασία του καραγκιοζοπαίχτη Άθω </w:t>
      </w:r>
      <w:proofErr w:type="spellStart"/>
      <w:r w:rsidR="00A51D59" w:rsidRPr="007C6ECF">
        <w:rPr>
          <w:sz w:val="22"/>
          <w:szCs w:val="22"/>
          <w:lang w:val="el-GR"/>
        </w:rPr>
        <w:t>Δανέλλη</w:t>
      </w:r>
      <w:proofErr w:type="spellEnd"/>
      <w:r w:rsidR="00A51D59" w:rsidRPr="007C6ECF">
        <w:rPr>
          <w:sz w:val="22"/>
          <w:szCs w:val="22"/>
          <w:lang w:val="el-GR"/>
        </w:rPr>
        <w:t xml:space="preserve"> </w:t>
      </w:r>
      <w:r w:rsidR="00A51D59" w:rsidRPr="007C6ECF">
        <w:rPr>
          <w:rFonts w:cs="Verdana"/>
          <w:sz w:val="22"/>
          <w:szCs w:val="22"/>
          <w:lang w:val="el-GR"/>
        </w:rPr>
        <w:t>και τη συμμετοχή νέων ηθοποιών και φοιτητών</w:t>
      </w:r>
      <w:r w:rsidR="002B3F9E" w:rsidRPr="007C6ECF">
        <w:rPr>
          <w:sz w:val="22"/>
          <w:szCs w:val="22"/>
          <w:lang w:val="el-GR"/>
        </w:rPr>
        <w:t>. Έναρξη: Πέμπτη 15 Ιουνίου 2017</w:t>
      </w:r>
      <w:r w:rsidR="00887CCD" w:rsidRPr="007C6ECF">
        <w:rPr>
          <w:sz w:val="22"/>
          <w:szCs w:val="22"/>
          <w:lang w:val="el-GR"/>
        </w:rPr>
        <w:t>, ώρα 21.00</w:t>
      </w:r>
    </w:p>
    <w:p w:rsidR="003A38B0" w:rsidRPr="007C6ECF" w:rsidRDefault="003A38B0" w:rsidP="007C6ECF">
      <w:pPr>
        <w:jc w:val="both"/>
        <w:rPr>
          <w:sz w:val="22"/>
          <w:szCs w:val="22"/>
          <w:lang w:val="el-GR"/>
        </w:rPr>
      </w:pPr>
    </w:p>
    <w:p w:rsidR="001A3D4C" w:rsidRPr="007C6ECF" w:rsidRDefault="00887CCD" w:rsidP="007C6ECF">
      <w:pPr>
        <w:jc w:val="both"/>
        <w:rPr>
          <w:b/>
          <w:sz w:val="22"/>
          <w:szCs w:val="22"/>
          <w:lang w:val="el-GR"/>
        </w:rPr>
      </w:pPr>
      <w:r w:rsidRPr="007C6ECF">
        <w:rPr>
          <w:b/>
          <w:sz w:val="22"/>
          <w:szCs w:val="22"/>
          <w:lang w:val="el-GR"/>
        </w:rPr>
        <w:t>ΤΟ ΕΡΓΟ ΚΑΙ Η ΠΑΡΑΣΤΑΣΗ</w:t>
      </w:r>
    </w:p>
    <w:p w:rsidR="003A38B0" w:rsidRPr="007C6ECF" w:rsidRDefault="00192687" w:rsidP="007C6ECF">
      <w:pPr>
        <w:jc w:val="both"/>
        <w:rPr>
          <w:sz w:val="22"/>
          <w:szCs w:val="22"/>
          <w:lang w:val="el-GR"/>
        </w:rPr>
      </w:pPr>
      <w:r w:rsidRPr="007C6ECF">
        <w:rPr>
          <w:sz w:val="22"/>
          <w:szCs w:val="22"/>
          <w:lang w:val="el-GR"/>
        </w:rPr>
        <w:t xml:space="preserve">Τί είναι ο «Γάμος </w:t>
      </w:r>
      <w:r w:rsidR="00CB6B3F" w:rsidRPr="007C6ECF">
        <w:rPr>
          <w:sz w:val="22"/>
          <w:szCs w:val="22"/>
          <w:lang w:val="el-GR"/>
        </w:rPr>
        <w:t xml:space="preserve">του </w:t>
      </w:r>
      <w:proofErr w:type="spellStart"/>
      <w:r w:rsidR="00CB6B3F" w:rsidRPr="007C6ECF">
        <w:rPr>
          <w:sz w:val="22"/>
          <w:szCs w:val="22"/>
          <w:lang w:val="el-GR"/>
        </w:rPr>
        <w:t>Καραχμέτη</w:t>
      </w:r>
      <w:proofErr w:type="spellEnd"/>
      <w:r w:rsidR="00CB6B3F" w:rsidRPr="007C6ECF">
        <w:rPr>
          <w:sz w:val="22"/>
          <w:szCs w:val="22"/>
          <w:lang w:val="el-GR"/>
        </w:rPr>
        <w:t>» του Παπαδιαμάντη</w:t>
      </w:r>
      <w:r w:rsidRPr="007C6ECF">
        <w:rPr>
          <w:sz w:val="22"/>
          <w:szCs w:val="22"/>
          <w:lang w:val="el-GR"/>
        </w:rPr>
        <w:t>; Μια τυπική περίπτωση ενδοοικογενειακής βίας</w:t>
      </w:r>
      <w:r w:rsidR="00A3272D" w:rsidRPr="007C6ECF">
        <w:rPr>
          <w:sz w:val="22"/>
          <w:szCs w:val="22"/>
          <w:lang w:val="el-GR"/>
        </w:rPr>
        <w:t>, η αγωνία της επιβίωσης της κοινότητας</w:t>
      </w:r>
      <w:r w:rsidR="00B07D59" w:rsidRPr="007C6ECF">
        <w:rPr>
          <w:sz w:val="22"/>
          <w:szCs w:val="22"/>
          <w:lang w:val="el-GR"/>
        </w:rPr>
        <w:t xml:space="preserve">, μια </w:t>
      </w:r>
      <w:r w:rsidR="005E0126" w:rsidRPr="007C6ECF">
        <w:rPr>
          <w:sz w:val="22"/>
          <w:szCs w:val="22"/>
          <w:lang w:val="el-GR"/>
        </w:rPr>
        <w:t>διήγηση</w:t>
      </w:r>
      <w:r w:rsidR="00B07D59" w:rsidRPr="007C6ECF">
        <w:rPr>
          <w:sz w:val="22"/>
          <w:szCs w:val="22"/>
          <w:lang w:val="el-GR"/>
        </w:rPr>
        <w:t xml:space="preserve"> αφύπνισης για τον πόνο του άλλου</w:t>
      </w:r>
      <w:r w:rsidRPr="007C6ECF">
        <w:rPr>
          <w:sz w:val="22"/>
          <w:szCs w:val="22"/>
          <w:lang w:val="el-GR"/>
        </w:rPr>
        <w:t xml:space="preserve"> ή ένα </w:t>
      </w:r>
      <w:r w:rsidR="00A3272D" w:rsidRPr="007C6ECF">
        <w:rPr>
          <w:sz w:val="22"/>
          <w:szCs w:val="22"/>
          <w:lang w:val="el-GR"/>
        </w:rPr>
        <w:t>γοητευτικό</w:t>
      </w:r>
      <w:r w:rsidRPr="007C6ECF">
        <w:rPr>
          <w:sz w:val="22"/>
          <w:szCs w:val="22"/>
          <w:lang w:val="el-GR"/>
        </w:rPr>
        <w:t xml:space="preserve"> </w:t>
      </w:r>
      <w:proofErr w:type="spellStart"/>
      <w:r w:rsidRPr="007C6ECF">
        <w:rPr>
          <w:sz w:val="22"/>
          <w:szCs w:val="22"/>
          <w:lang w:val="el-GR"/>
        </w:rPr>
        <w:t>μετανεωτερικό</w:t>
      </w:r>
      <w:proofErr w:type="spellEnd"/>
      <w:r w:rsidRPr="007C6ECF">
        <w:rPr>
          <w:sz w:val="22"/>
          <w:szCs w:val="22"/>
          <w:lang w:val="el-GR"/>
        </w:rPr>
        <w:t xml:space="preserve"> συναξάρι; Η συναρπαστική ιστορία </w:t>
      </w:r>
      <w:r w:rsidR="003A38B0" w:rsidRPr="007C6ECF">
        <w:rPr>
          <w:sz w:val="22"/>
          <w:szCs w:val="22"/>
          <w:lang w:val="el-GR"/>
        </w:rPr>
        <w:t xml:space="preserve">λαμβάνει χώρα στη Σκιάθο την εποχή της Τουρκοκρατίας. </w:t>
      </w:r>
      <w:r w:rsidR="004F7B9B" w:rsidRPr="007C6ECF">
        <w:rPr>
          <w:sz w:val="22"/>
          <w:szCs w:val="22"/>
          <w:lang w:val="el-GR"/>
        </w:rPr>
        <w:t xml:space="preserve">Το </w:t>
      </w:r>
      <w:r w:rsidR="004C20F7" w:rsidRPr="007C6ECF">
        <w:rPr>
          <w:sz w:val="22"/>
          <w:szCs w:val="22"/>
          <w:lang w:val="el-GR"/>
        </w:rPr>
        <w:t xml:space="preserve">θαυμαστό </w:t>
      </w:r>
      <w:r w:rsidR="004F7B9B" w:rsidRPr="007C6ECF">
        <w:rPr>
          <w:sz w:val="22"/>
          <w:szCs w:val="22"/>
          <w:lang w:val="el-GR"/>
        </w:rPr>
        <w:t>τέλος</w:t>
      </w:r>
      <w:r w:rsidR="00471EFB" w:rsidRPr="007C6ECF">
        <w:rPr>
          <w:sz w:val="22"/>
          <w:szCs w:val="22"/>
          <w:lang w:val="el-GR"/>
        </w:rPr>
        <w:t xml:space="preserve"> </w:t>
      </w:r>
      <w:r w:rsidR="00D11457" w:rsidRPr="007C6ECF">
        <w:rPr>
          <w:sz w:val="22"/>
          <w:szCs w:val="22"/>
          <w:lang w:val="el-GR"/>
        </w:rPr>
        <w:t>αποκαλύπτει</w:t>
      </w:r>
      <w:r w:rsidR="00CB6B3F" w:rsidRPr="007C6ECF">
        <w:rPr>
          <w:sz w:val="22"/>
          <w:szCs w:val="22"/>
          <w:lang w:val="el-GR"/>
        </w:rPr>
        <w:t xml:space="preserve"> </w:t>
      </w:r>
      <w:r w:rsidR="00A3272D" w:rsidRPr="007C6ECF">
        <w:rPr>
          <w:sz w:val="22"/>
          <w:szCs w:val="22"/>
          <w:lang w:val="el-GR"/>
        </w:rPr>
        <w:t xml:space="preserve">το </w:t>
      </w:r>
      <w:r w:rsidR="008B3F9D" w:rsidRPr="007C6ECF">
        <w:rPr>
          <w:sz w:val="22"/>
          <w:szCs w:val="22"/>
          <w:lang w:val="el-GR"/>
        </w:rPr>
        <w:t>κλειδί για</w:t>
      </w:r>
      <w:r w:rsidR="00A3272D" w:rsidRPr="007C6ECF">
        <w:rPr>
          <w:sz w:val="22"/>
          <w:szCs w:val="22"/>
          <w:lang w:val="el-GR"/>
        </w:rPr>
        <w:t xml:space="preserve"> το μυστήριο της αγιότητας σε έναν κόσμο </w:t>
      </w:r>
      <w:r w:rsidR="00840DEA" w:rsidRPr="007C6ECF">
        <w:rPr>
          <w:sz w:val="22"/>
          <w:szCs w:val="22"/>
          <w:lang w:val="el-GR"/>
        </w:rPr>
        <w:t xml:space="preserve">σκληρό και </w:t>
      </w:r>
      <w:r w:rsidR="00A3272D" w:rsidRPr="007C6ECF">
        <w:rPr>
          <w:sz w:val="22"/>
          <w:szCs w:val="22"/>
          <w:lang w:val="el-GR"/>
        </w:rPr>
        <w:t>παράλογο</w:t>
      </w:r>
      <w:r w:rsidR="008B3F9D" w:rsidRPr="007C6ECF">
        <w:rPr>
          <w:sz w:val="22"/>
          <w:szCs w:val="22"/>
          <w:lang w:val="el-GR"/>
        </w:rPr>
        <w:t>.</w:t>
      </w:r>
    </w:p>
    <w:p w:rsidR="004C20F7" w:rsidRPr="007C6ECF" w:rsidRDefault="004C20F7" w:rsidP="007C6ECF">
      <w:pPr>
        <w:jc w:val="both"/>
        <w:rPr>
          <w:sz w:val="22"/>
          <w:szCs w:val="22"/>
          <w:lang w:val="el-GR"/>
        </w:rPr>
      </w:pPr>
      <w:r w:rsidRPr="007C6ECF">
        <w:rPr>
          <w:sz w:val="22"/>
          <w:szCs w:val="22"/>
          <w:lang w:val="el-GR"/>
        </w:rPr>
        <w:t xml:space="preserve">Στο δεύτερο μέρος </w:t>
      </w:r>
      <w:r w:rsidR="00A3272D" w:rsidRPr="007C6ECF">
        <w:rPr>
          <w:sz w:val="22"/>
          <w:szCs w:val="22"/>
          <w:lang w:val="el-GR"/>
        </w:rPr>
        <w:t xml:space="preserve">της παράστασης </w:t>
      </w:r>
      <w:r w:rsidRPr="007C6ECF">
        <w:rPr>
          <w:sz w:val="22"/>
          <w:szCs w:val="22"/>
          <w:lang w:val="el-GR"/>
        </w:rPr>
        <w:t xml:space="preserve">παρουσιάζεται στη οθόνη του θεάτρου σκιών ο «Καραγκιόζης </w:t>
      </w:r>
      <w:proofErr w:type="spellStart"/>
      <w:r w:rsidRPr="007C6ECF">
        <w:rPr>
          <w:sz w:val="22"/>
          <w:szCs w:val="22"/>
          <w:lang w:val="el-GR"/>
        </w:rPr>
        <w:t>νεκροθάπτης</w:t>
      </w:r>
      <w:proofErr w:type="spellEnd"/>
      <w:r w:rsidRPr="007C6ECF">
        <w:rPr>
          <w:sz w:val="22"/>
          <w:szCs w:val="22"/>
          <w:lang w:val="el-GR"/>
        </w:rPr>
        <w:t xml:space="preserve">», </w:t>
      </w:r>
      <w:proofErr w:type="spellStart"/>
      <w:r w:rsidRPr="007C6ECF">
        <w:rPr>
          <w:sz w:val="22"/>
          <w:szCs w:val="22"/>
          <w:lang w:val="el-GR"/>
        </w:rPr>
        <w:t>δραμάτιο</w:t>
      </w:r>
      <w:proofErr w:type="spellEnd"/>
      <w:r w:rsidRPr="007C6ECF">
        <w:rPr>
          <w:sz w:val="22"/>
          <w:szCs w:val="22"/>
          <w:lang w:val="el-GR"/>
        </w:rPr>
        <w:t xml:space="preserve"> ειδικά γραμμέν</w:t>
      </w:r>
      <w:r w:rsidR="00A3272D" w:rsidRPr="007C6ECF">
        <w:rPr>
          <w:sz w:val="22"/>
          <w:szCs w:val="22"/>
          <w:lang w:val="el-GR"/>
        </w:rPr>
        <w:t>ο για την περίσταση.</w:t>
      </w:r>
    </w:p>
    <w:p w:rsidR="002B3F9E" w:rsidRPr="007C6ECF" w:rsidRDefault="002B3F9E" w:rsidP="007C6ECF">
      <w:pPr>
        <w:jc w:val="both"/>
        <w:rPr>
          <w:sz w:val="22"/>
          <w:szCs w:val="22"/>
          <w:lang w:val="el-GR"/>
        </w:rPr>
      </w:pPr>
    </w:p>
    <w:p w:rsidR="0077430A" w:rsidRPr="007C6ECF" w:rsidRDefault="002B3F9E" w:rsidP="007C6ECF">
      <w:pPr>
        <w:jc w:val="both"/>
        <w:rPr>
          <w:b/>
          <w:sz w:val="22"/>
          <w:szCs w:val="22"/>
          <w:lang w:val="el-GR"/>
        </w:rPr>
      </w:pPr>
      <w:r w:rsidRPr="007C6ECF">
        <w:rPr>
          <w:b/>
          <w:sz w:val="22"/>
          <w:szCs w:val="22"/>
          <w:lang w:val="el-GR"/>
        </w:rPr>
        <w:t>ΣΥΝΤΕΛΕΣΤΕΣ</w:t>
      </w:r>
    </w:p>
    <w:p w:rsidR="0077430A" w:rsidRPr="007C6ECF" w:rsidRDefault="0077430A" w:rsidP="007C6ECF">
      <w:pPr>
        <w:jc w:val="both"/>
        <w:rPr>
          <w:sz w:val="22"/>
          <w:szCs w:val="22"/>
          <w:lang w:val="el-GR"/>
        </w:rPr>
      </w:pPr>
      <w:r w:rsidRPr="007C6ECF">
        <w:rPr>
          <w:sz w:val="22"/>
          <w:szCs w:val="22"/>
          <w:lang w:val="el-GR"/>
        </w:rPr>
        <w:t xml:space="preserve">Διασκευή-σκηνοθεσία: </w:t>
      </w:r>
      <w:proofErr w:type="spellStart"/>
      <w:r w:rsidRPr="007C6ECF">
        <w:rPr>
          <w:sz w:val="22"/>
          <w:szCs w:val="22"/>
          <w:lang w:val="el-GR"/>
        </w:rPr>
        <w:t>Όλια</w:t>
      </w:r>
      <w:proofErr w:type="spellEnd"/>
      <w:r w:rsidRPr="007C6ECF">
        <w:rPr>
          <w:sz w:val="22"/>
          <w:szCs w:val="22"/>
          <w:lang w:val="el-GR"/>
        </w:rPr>
        <w:t xml:space="preserve"> </w:t>
      </w:r>
      <w:proofErr w:type="spellStart"/>
      <w:r w:rsidRPr="007C6ECF">
        <w:rPr>
          <w:sz w:val="22"/>
          <w:szCs w:val="22"/>
          <w:lang w:val="el-GR"/>
        </w:rPr>
        <w:t>Λαζαρίδου</w:t>
      </w:r>
      <w:proofErr w:type="spellEnd"/>
    </w:p>
    <w:p w:rsidR="0077430A" w:rsidRPr="007C6ECF" w:rsidRDefault="0077430A" w:rsidP="007C6ECF">
      <w:pPr>
        <w:jc w:val="both"/>
        <w:rPr>
          <w:sz w:val="22"/>
          <w:szCs w:val="22"/>
          <w:lang w:val="el-GR"/>
        </w:rPr>
      </w:pPr>
      <w:r w:rsidRPr="007C6ECF">
        <w:rPr>
          <w:sz w:val="22"/>
          <w:szCs w:val="22"/>
          <w:lang w:val="el-GR"/>
        </w:rPr>
        <w:t>Παίζουν</w:t>
      </w:r>
    </w:p>
    <w:p w:rsidR="0077430A" w:rsidRPr="007C6ECF" w:rsidRDefault="0077430A" w:rsidP="007C6ECF">
      <w:pPr>
        <w:snapToGrid w:val="0"/>
        <w:spacing w:line="276" w:lineRule="auto"/>
        <w:jc w:val="both"/>
        <w:rPr>
          <w:rFonts w:cs="Verdana"/>
          <w:sz w:val="22"/>
          <w:szCs w:val="22"/>
          <w:lang w:val="el-GR"/>
        </w:rPr>
      </w:pPr>
      <w:r w:rsidRPr="007C6ECF">
        <w:rPr>
          <w:rFonts w:cs="Verdana"/>
          <w:sz w:val="22"/>
          <w:szCs w:val="22"/>
          <w:lang w:val="el-GR"/>
        </w:rPr>
        <w:t>Ιφιγένεια Γρίβα</w:t>
      </w:r>
    </w:p>
    <w:p w:rsidR="0077430A" w:rsidRPr="007C6ECF" w:rsidRDefault="0077430A" w:rsidP="007C6ECF">
      <w:pPr>
        <w:snapToGrid w:val="0"/>
        <w:spacing w:line="276" w:lineRule="auto"/>
        <w:jc w:val="both"/>
        <w:rPr>
          <w:rFonts w:cs="Verdana"/>
          <w:sz w:val="22"/>
          <w:szCs w:val="22"/>
          <w:lang w:val="el-GR"/>
        </w:rPr>
      </w:pPr>
      <w:r w:rsidRPr="007C6ECF">
        <w:rPr>
          <w:rFonts w:cs="Verdana"/>
          <w:sz w:val="22"/>
          <w:szCs w:val="22"/>
          <w:lang w:val="el-GR"/>
        </w:rPr>
        <w:t xml:space="preserve">Νίκος </w:t>
      </w:r>
      <w:proofErr w:type="spellStart"/>
      <w:r w:rsidRPr="007C6ECF">
        <w:rPr>
          <w:rFonts w:cs="Verdana"/>
          <w:sz w:val="22"/>
          <w:szCs w:val="22"/>
          <w:lang w:val="el-GR"/>
        </w:rPr>
        <w:t>Χαλδαιάκης</w:t>
      </w:r>
      <w:proofErr w:type="spellEnd"/>
    </w:p>
    <w:p w:rsidR="0077430A" w:rsidRPr="007C6ECF" w:rsidRDefault="0077430A" w:rsidP="007C6ECF">
      <w:pPr>
        <w:snapToGrid w:val="0"/>
        <w:spacing w:line="276" w:lineRule="auto"/>
        <w:jc w:val="both"/>
        <w:rPr>
          <w:rFonts w:cs="Verdana"/>
          <w:sz w:val="22"/>
          <w:szCs w:val="22"/>
          <w:lang w:val="el-GR"/>
        </w:rPr>
      </w:pPr>
    </w:p>
    <w:p w:rsidR="0077430A" w:rsidRPr="007C6ECF" w:rsidRDefault="0077430A" w:rsidP="007C6ECF">
      <w:pPr>
        <w:snapToGrid w:val="0"/>
        <w:spacing w:line="276" w:lineRule="auto"/>
        <w:jc w:val="both"/>
        <w:rPr>
          <w:rFonts w:cs="Verdana"/>
          <w:sz w:val="22"/>
          <w:szCs w:val="22"/>
          <w:lang w:val="el-GR"/>
        </w:rPr>
      </w:pPr>
      <w:r w:rsidRPr="007C6ECF">
        <w:rPr>
          <w:rFonts w:cs="Verdana"/>
          <w:sz w:val="22"/>
          <w:szCs w:val="22"/>
          <w:lang w:val="el-GR"/>
        </w:rPr>
        <w:t xml:space="preserve">Συνεργάζονται οι καραγκιοζοπαίχτες Άθως </w:t>
      </w:r>
      <w:proofErr w:type="spellStart"/>
      <w:r w:rsidRPr="007C6ECF">
        <w:rPr>
          <w:rFonts w:cs="Verdana"/>
          <w:sz w:val="22"/>
          <w:szCs w:val="22"/>
          <w:lang w:val="el-GR"/>
        </w:rPr>
        <w:t>Δανέλλης</w:t>
      </w:r>
      <w:proofErr w:type="spellEnd"/>
      <w:r w:rsidRPr="007C6ECF">
        <w:rPr>
          <w:rFonts w:cs="Verdana"/>
          <w:sz w:val="22"/>
          <w:szCs w:val="22"/>
          <w:lang w:val="el-GR"/>
        </w:rPr>
        <w:t xml:space="preserve"> και Νικόλας </w:t>
      </w:r>
      <w:proofErr w:type="spellStart"/>
      <w:r w:rsidRPr="007C6ECF">
        <w:rPr>
          <w:rFonts w:eastAsia="Times New Roman" w:cs="Times New Roman"/>
          <w:sz w:val="22"/>
          <w:szCs w:val="22"/>
          <w:lang w:val="el-GR"/>
        </w:rPr>
        <w:t>Τζιβελέκης</w:t>
      </w:r>
      <w:proofErr w:type="spellEnd"/>
      <w:r w:rsidRPr="007C6ECF">
        <w:rPr>
          <w:rFonts w:cs="Verdana"/>
          <w:sz w:val="22"/>
          <w:szCs w:val="22"/>
          <w:lang w:val="el-GR"/>
        </w:rPr>
        <w:t xml:space="preserve"> με το </w:t>
      </w:r>
      <w:proofErr w:type="spellStart"/>
      <w:r w:rsidRPr="007C6ECF">
        <w:rPr>
          <w:rFonts w:cs="Verdana"/>
          <w:sz w:val="22"/>
          <w:szCs w:val="22"/>
          <w:lang w:val="el-GR"/>
        </w:rPr>
        <w:t>δραμάτιο</w:t>
      </w:r>
      <w:proofErr w:type="spellEnd"/>
      <w:r w:rsidRPr="007C6ECF">
        <w:rPr>
          <w:rFonts w:cs="Verdana"/>
          <w:sz w:val="22"/>
          <w:szCs w:val="22"/>
          <w:lang w:val="el-GR"/>
        </w:rPr>
        <w:t xml:space="preserve"> «Ο Καραγκιόζης </w:t>
      </w:r>
      <w:proofErr w:type="spellStart"/>
      <w:r w:rsidRPr="007C6ECF">
        <w:rPr>
          <w:rFonts w:cs="Verdana"/>
          <w:sz w:val="22"/>
          <w:szCs w:val="22"/>
          <w:lang w:val="el-GR"/>
        </w:rPr>
        <w:t>νεκροθάπτης</w:t>
      </w:r>
      <w:proofErr w:type="spellEnd"/>
      <w:r w:rsidRPr="007C6ECF">
        <w:rPr>
          <w:rFonts w:cs="Verdana"/>
          <w:sz w:val="22"/>
          <w:szCs w:val="22"/>
          <w:lang w:val="el-GR"/>
        </w:rPr>
        <w:t xml:space="preserve">» του Ιωσήφ </w:t>
      </w:r>
      <w:proofErr w:type="spellStart"/>
      <w:r w:rsidRPr="007C6ECF">
        <w:rPr>
          <w:rFonts w:cs="Verdana"/>
          <w:sz w:val="22"/>
          <w:szCs w:val="22"/>
          <w:lang w:val="el-GR"/>
        </w:rPr>
        <w:t>Βιβιλάκη</w:t>
      </w:r>
      <w:proofErr w:type="spellEnd"/>
    </w:p>
    <w:p w:rsidR="0077430A" w:rsidRPr="007C6ECF" w:rsidRDefault="0077430A" w:rsidP="007C6ECF">
      <w:pPr>
        <w:snapToGrid w:val="0"/>
        <w:spacing w:line="276" w:lineRule="auto"/>
        <w:jc w:val="both"/>
        <w:rPr>
          <w:rFonts w:cs="Verdana"/>
          <w:sz w:val="22"/>
          <w:szCs w:val="22"/>
          <w:lang w:val="el-GR"/>
        </w:rPr>
      </w:pPr>
      <w:r w:rsidRPr="007C6ECF">
        <w:rPr>
          <w:rFonts w:cs="Verdana"/>
          <w:sz w:val="22"/>
          <w:szCs w:val="22"/>
          <w:lang w:val="el-GR"/>
        </w:rPr>
        <w:t>Διδασκαλία Γέφυρας των δύο μερών της παράστασης: Θανάσης Χαλκιάς</w:t>
      </w:r>
    </w:p>
    <w:p w:rsidR="00A51D59" w:rsidRPr="007C6ECF" w:rsidRDefault="00AE6745" w:rsidP="007C6EC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Arial"/>
          <w:sz w:val="22"/>
          <w:szCs w:val="22"/>
          <w:lang w:val="el-GR"/>
        </w:rPr>
      </w:pPr>
      <w:r w:rsidRPr="007C6ECF">
        <w:rPr>
          <w:rFonts w:cs="Arial"/>
          <w:sz w:val="22"/>
          <w:szCs w:val="22"/>
          <w:lang w:val="el-GR"/>
        </w:rPr>
        <w:t xml:space="preserve">Σκηνικά: </w:t>
      </w:r>
      <w:proofErr w:type="spellStart"/>
      <w:r w:rsidR="00A51D59" w:rsidRPr="007C6ECF">
        <w:rPr>
          <w:rFonts w:cs="Arial"/>
          <w:sz w:val="22"/>
          <w:szCs w:val="22"/>
          <w:lang w:val="el-GR"/>
        </w:rPr>
        <w:t>Μαρία</w:t>
      </w:r>
      <w:proofErr w:type="spellEnd"/>
      <w:r w:rsidR="00A51D59" w:rsidRPr="007C6ECF">
        <w:rPr>
          <w:rFonts w:cs="Arial"/>
          <w:sz w:val="22"/>
          <w:szCs w:val="22"/>
          <w:lang w:val="el-GR"/>
        </w:rPr>
        <w:t xml:space="preserve"> </w:t>
      </w:r>
      <w:proofErr w:type="spellStart"/>
      <w:r w:rsidR="00A51D59" w:rsidRPr="007C6ECF">
        <w:rPr>
          <w:rFonts w:cs="Arial"/>
          <w:sz w:val="22"/>
          <w:szCs w:val="22"/>
          <w:lang w:val="el-GR"/>
        </w:rPr>
        <w:t>Χανιωτάκη</w:t>
      </w:r>
      <w:proofErr w:type="spellEnd"/>
      <w:r w:rsidR="00A51D59" w:rsidRPr="007C6ECF">
        <w:rPr>
          <w:rFonts w:cs="Arial"/>
          <w:sz w:val="22"/>
          <w:szCs w:val="22"/>
          <w:lang w:val="el-GR"/>
        </w:rPr>
        <w:t xml:space="preserve">, πάνω σε μια ιδέα του Μανώλη </w:t>
      </w:r>
      <w:proofErr w:type="spellStart"/>
      <w:r w:rsidR="00A51D59" w:rsidRPr="007C6ECF">
        <w:rPr>
          <w:rFonts w:cs="Arial"/>
          <w:sz w:val="22"/>
          <w:szCs w:val="22"/>
          <w:lang w:val="el-GR"/>
        </w:rPr>
        <w:t>Ζαχαριουδάκη</w:t>
      </w:r>
      <w:proofErr w:type="spellEnd"/>
    </w:p>
    <w:p w:rsidR="0077430A" w:rsidRPr="00E94AF6" w:rsidRDefault="0077430A" w:rsidP="00E94AF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Arial"/>
          <w:sz w:val="22"/>
          <w:szCs w:val="22"/>
          <w:lang w:val="el-GR"/>
        </w:rPr>
      </w:pPr>
      <w:r w:rsidRPr="007C6ECF">
        <w:rPr>
          <w:rFonts w:cs="Verdana"/>
          <w:sz w:val="22"/>
          <w:szCs w:val="22"/>
          <w:lang w:val="el-GR"/>
        </w:rPr>
        <w:t xml:space="preserve">Φιγούρες θεάτρου σκιών: Νικόλας </w:t>
      </w:r>
      <w:proofErr w:type="spellStart"/>
      <w:r w:rsidRPr="007C6ECF">
        <w:rPr>
          <w:rFonts w:cs="Verdana"/>
          <w:sz w:val="22"/>
          <w:szCs w:val="22"/>
          <w:lang w:val="el-GR"/>
        </w:rPr>
        <w:t>Τζιβελέκης</w:t>
      </w:r>
      <w:proofErr w:type="spellEnd"/>
    </w:p>
    <w:p w:rsidR="0077430A" w:rsidRPr="007C6ECF" w:rsidRDefault="0077430A" w:rsidP="002B3F9E">
      <w:pPr>
        <w:snapToGrid w:val="0"/>
        <w:spacing w:line="276" w:lineRule="auto"/>
        <w:rPr>
          <w:rFonts w:cs="Verdana"/>
          <w:sz w:val="22"/>
          <w:szCs w:val="22"/>
          <w:lang w:val="el-GR"/>
        </w:rPr>
      </w:pPr>
      <w:r w:rsidRPr="007C6ECF">
        <w:rPr>
          <w:rFonts w:cs="Verdana"/>
          <w:sz w:val="22"/>
          <w:szCs w:val="22"/>
          <w:lang w:val="el-GR"/>
        </w:rPr>
        <w:t>Συμμετέχουν φοιτητές και νέοι θεατρολόγοι του Τμήματος Θεατρικών Σπουδών του ΕΚΠΑ</w:t>
      </w:r>
    </w:p>
    <w:p w:rsidR="00511D3D" w:rsidRDefault="00511D3D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  <w:lang w:val="el-GR"/>
        </w:rPr>
      </w:pPr>
      <w:r>
        <w:rPr>
          <w:rFonts w:eastAsia="Times New Roman" w:cs="Times New Roman"/>
          <w:sz w:val="22"/>
          <w:szCs w:val="22"/>
          <w:lang w:val="el-GR"/>
        </w:rPr>
        <w:t xml:space="preserve">Μάριος </w:t>
      </w:r>
      <w:proofErr w:type="spellStart"/>
      <w:r>
        <w:rPr>
          <w:rFonts w:eastAsia="Times New Roman" w:cs="Times New Roman"/>
          <w:sz w:val="22"/>
          <w:szCs w:val="22"/>
          <w:lang w:val="el-GR"/>
        </w:rPr>
        <w:t>Αρνιώτης</w:t>
      </w:r>
      <w:proofErr w:type="spellEnd"/>
    </w:p>
    <w:p w:rsidR="0077430A" w:rsidRPr="007C6ECF" w:rsidRDefault="0077430A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  <w:lang w:val="el-GR"/>
        </w:rPr>
      </w:pPr>
      <w:bookmarkStart w:id="0" w:name="_GoBack"/>
      <w:bookmarkEnd w:id="0"/>
      <w:r w:rsidRPr="007C6ECF">
        <w:rPr>
          <w:rFonts w:eastAsia="Times New Roman" w:cs="Times New Roman"/>
          <w:sz w:val="22"/>
          <w:szCs w:val="22"/>
          <w:lang w:val="el-GR"/>
        </w:rPr>
        <w:t xml:space="preserve">Θοδωρής </w:t>
      </w:r>
      <w:proofErr w:type="spellStart"/>
      <w:r w:rsidRPr="007C6ECF">
        <w:rPr>
          <w:rFonts w:eastAsia="Times New Roman" w:cs="Times New Roman"/>
          <w:sz w:val="22"/>
          <w:szCs w:val="22"/>
          <w:lang w:val="el-GR"/>
        </w:rPr>
        <w:t>Βιδάκης</w:t>
      </w:r>
      <w:proofErr w:type="spellEnd"/>
      <w:r w:rsidRPr="007C6ECF">
        <w:rPr>
          <w:rFonts w:eastAsia="Times New Roman" w:cs="Times New Roman"/>
          <w:sz w:val="22"/>
          <w:szCs w:val="22"/>
          <w:lang w:val="el-GR"/>
        </w:rPr>
        <w:t xml:space="preserve"> </w:t>
      </w:r>
    </w:p>
    <w:p w:rsidR="0077430A" w:rsidRPr="007C6ECF" w:rsidRDefault="0077430A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  <w:lang w:val="el-GR"/>
        </w:rPr>
      </w:pPr>
      <w:r w:rsidRPr="007C6ECF">
        <w:rPr>
          <w:rFonts w:eastAsia="Times New Roman" w:cs="Times New Roman"/>
          <w:sz w:val="22"/>
          <w:szCs w:val="22"/>
          <w:lang w:val="el-GR"/>
        </w:rPr>
        <w:t xml:space="preserve">Μάνος Δαμασκηνός </w:t>
      </w:r>
      <w:r w:rsidRPr="007C6ECF">
        <w:rPr>
          <w:rFonts w:eastAsia="Times New Roman" w:cs="Times New Roman"/>
          <w:sz w:val="22"/>
          <w:szCs w:val="22"/>
          <w:lang w:val="el-GR"/>
        </w:rPr>
        <w:br/>
        <w:t xml:space="preserve">Μενέλαος </w:t>
      </w:r>
      <w:proofErr w:type="spellStart"/>
      <w:r w:rsidRPr="007C6ECF">
        <w:rPr>
          <w:rFonts w:eastAsia="Times New Roman" w:cs="Times New Roman"/>
          <w:sz w:val="22"/>
          <w:szCs w:val="22"/>
          <w:lang w:val="el-GR"/>
        </w:rPr>
        <w:t>Καραντζάς</w:t>
      </w:r>
      <w:proofErr w:type="spellEnd"/>
    </w:p>
    <w:p w:rsidR="00061D58" w:rsidRDefault="0077430A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  <w:lang w:val="el-GR"/>
        </w:rPr>
      </w:pPr>
      <w:r w:rsidRPr="007C6ECF">
        <w:rPr>
          <w:rFonts w:eastAsia="Times New Roman" w:cs="Times New Roman"/>
          <w:sz w:val="22"/>
          <w:szCs w:val="22"/>
          <w:lang w:val="el-GR"/>
        </w:rPr>
        <w:t xml:space="preserve">Παρασκευή Λυπημένου </w:t>
      </w:r>
    </w:p>
    <w:p w:rsidR="0077430A" w:rsidRPr="007C6ECF" w:rsidRDefault="003C713E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  <w:lang w:val="el-GR"/>
        </w:rPr>
      </w:pPr>
      <w:r>
        <w:rPr>
          <w:rFonts w:eastAsia="Times New Roman" w:cs="Times New Roman"/>
          <w:sz w:val="22"/>
          <w:szCs w:val="22"/>
          <w:lang w:val="el-GR"/>
        </w:rPr>
        <w:t xml:space="preserve">Κατερίνα </w:t>
      </w:r>
      <w:proofErr w:type="spellStart"/>
      <w:r>
        <w:rPr>
          <w:rFonts w:eastAsia="Times New Roman" w:cs="Times New Roman"/>
          <w:sz w:val="22"/>
          <w:szCs w:val="22"/>
          <w:lang w:val="el-GR"/>
        </w:rPr>
        <w:t>Μιχαλάκη</w:t>
      </w:r>
      <w:proofErr w:type="spellEnd"/>
      <w:r>
        <w:rPr>
          <w:rFonts w:eastAsia="Times New Roman" w:cs="Times New Roman"/>
          <w:sz w:val="22"/>
          <w:szCs w:val="22"/>
          <w:lang w:val="el-GR"/>
        </w:rPr>
        <w:t xml:space="preserve"> </w:t>
      </w:r>
      <w:r w:rsidR="0077430A" w:rsidRPr="007C6ECF">
        <w:rPr>
          <w:rFonts w:eastAsia="Times New Roman" w:cs="Times New Roman"/>
          <w:sz w:val="22"/>
          <w:szCs w:val="22"/>
          <w:lang w:val="el-GR"/>
        </w:rPr>
        <w:br/>
        <w:t xml:space="preserve">Λίνα </w:t>
      </w:r>
      <w:proofErr w:type="spellStart"/>
      <w:r w:rsidR="0077430A" w:rsidRPr="007C6ECF">
        <w:rPr>
          <w:rFonts w:eastAsia="Times New Roman" w:cs="Times New Roman"/>
          <w:sz w:val="22"/>
          <w:szCs w:val="22"/>
          <w:lang w:val="el-GR"/>
        </w:rPr>
        <w:t>Σταυροπούλου</w:t>
      </w:r>
      <w:proofErr w:type="spellEnd"/>
      <w:r w:rsidR="0077430A" w:rsidRPr="007C6ECF">
        <w:rPr>
          <w:rFonts w:eastAsia="Times New Roman" w:cs="Times New Roman"/>
          <w:sz w:val="22"/>
          <w:szCs w:val="22"/>
          <w:lang w:val="el-GR"/>
        </w:rPr>
        <w:t xml:space="preserve"> </w:t>
      </w:r>
    </w:p>
    <w:p w:rsidR="0077430A" w:rsidRPr="007C6ECF" w:rsidRDefault="0077430A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  <w:lang w:val="el-GR"/>
        </w:rPr>
      </w:pPr>
    </w:p>
    <w:p w:rsidR="007C6ECF" w:rsidRDefault="007C6ECF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  <w:lang w:val="el-GR"/>
        </w:rPr>
      </w:pPr>
    </w:p>
    <w:p w:rsidR="007C6ECF" w:rsidRDefault="007C6ECF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  <w:lang w:val="el-GR"/>
        </w:rPr>
      </w:pPr>
    </w:p>
    <w:p w:rsidR="007C6ECF" w:rsidRDefault="007C6ECF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  <w:lang w:val="el-GR"/>
        </w:rPr>
      </w:pPr>
    </w:p>
    <w:p w:rsidR="007C6ECF" w:rsidRDefault="007C6ECF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  <w:lang w:val="el-GR"/>
        </w:rPr>
      </w:pPr>
    </w:p>
    <w:p w:rsidR="006A48C3" w:rsidRDefault="006A48C3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</w:rPr>
      </w:pPr>
    </w:p>
    <w:p w:rsidR="006A48C3" w:rsidRDefault="006A48C3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</w:rPr>
      </w:pPr>
    </w:p>
    <w:p w:rsidR="0077430A" w:rsidRPr="007C6ECF" w:rsidRDefault="0077430A" w:rsidP="002B3F9E">
      <w:pPr>
        <w:snapToGrid w:val="0"/>
        <w:spacing w:line="276" w:lineRule="auto"/>
        <w:rPr>
          <w:rFonts w:eastAsia="Times New Roman" w:cs="Times New Roman"/>
          <w:sz w:val="22"/>
          <w:szCs w:val="22"/>
          <w:lang w:val="el-GR"/>
        </w:rPr>
      </w:pPr>
      <w:r w:rsidRPr="007C6ECF">
        <w:rPr>
          <w:rFonts w:eastAsia="Times New Roman" w:cs="Times New Roman"/>
          <w:sz w:val="22"/>
          <w:szCs w:val="22"/>
          <w:lang w:val="el-GR"/>
        </w:rPr>
        <w:t>Η παράσταση πραγματοποιείται στο πλαίσιο του εορτασμού των 180 χρόνων λειτουργίας του Εθνικού και Καποδιστριακού Πανεπιστημίου Αθηνών.</w:t>
      </w:r>
    </w:p>
    <w:p w:rsidR="00950A5C" w:rsidRPr="007C6ECF" w:rsidRDefault="00950A5C" w:rsidP="007C6ECF">
      <w:pPr>
        <w:widowControl w:val="0"/>
        <w:autoSpaceDE w:val="0"/>
        <w:autoSpaceDN w:val="0"/>
        <w:adjustRightInd w:val="0"/>
        <w:jc w:val="both"/>
        <w:rPr>
          <w:rFonts w:cs="System Font Regular"/>
          <w:sz w:val="22"/>
          <w:szCs w:val="22"/>
          <w:lang w:val="el-GR"/>
        </w:rPr>
      </w:pPr>
      <w:r w:rsidRPr="007C6ECF">
        <w:rPr>
          <w:rFonts w:cs="System Font Regular"/>
          <w:sz w:val="22"/>
          <w:szCs w:val="22"/>
          <w:lang w:val="el-GR"/>
        </w:rPr>
        <w:t>Οργάνωση: Τμήμα Θεατρικών Σπουδών Εθνικού και Καποδιστριακού Πανεπιστημίου Αθηνών</w:t>
      </w:r>
    </w:p>
    <w:p w:rsidR="00950A5C" w:rsidRPr="007C6ECF" w:rsidRDefault="00950A5C" w:rsidP="007C6ECF">
      <w:pPr>
        <w:snapToGrid w:val="0"/>
        <w:spacing w:line="276" w:lineRule="auto"/>
        <w:jc w:val="both"/>
        <w:rPr>
          <w:rFonts w:cs="System Font Regular"/>
          <w:sz w:val="22"/>
          <w:szCs w:val="22"/>
          <w:lang w:val="el-GR"/>
        </w:rPr>
      </w:pPr>
      <w:r w:rsidRPr="007C6ECF">
        <w:rPr>
          <w:rFonts w:cs="System Font Regular"/>
          <w:sz w:val="22"/>
          <w:szCs w:val="22"/>
          <w:lang w:val="el-GR"/>
        </w:rPr>
        <w:t xml:space="preserve">Συντονισμός-Επιμέλεια: Ιωσήφ </w:t>
      </w:r>
      <w:proofErr w:type="spellStart"/>
      <w:r w:rsidRPr="007C6ECF">
        <w:rPr>
          <w:rFonts w:cs="System Font Regular"/>
          <w:sz w:val="22"/>
          <w:szCs w:val="22"/>
          <w:lang w:val="el-GR"/>
        </w:rPr>
        <w:t>Βιβιλάκης</w:t>
      </w:r>
      <w:proofErr w:type="spellEnd"/>
    </w:p>
    <w:p w:rsidR="00950A5C" w:rsidRPr="007C6ECF" w:rsidRDefault="00950A5C" w:rsidP="007C6ECF">
      <w:pPr>
        <w:snapToGrid w:val="0"/>
        <w:spacing w:line="276" w:lineRule="auto"/>
        <w:jc w:val="both"/>
        <w:rPr>
          <w:sz w:val="22"/>
          <w:szCs w:val="22"/>
          <w:lang w:val="el-GR"/>
        </w:rPr>
      </w:pPr>
      <w:r w:rsidRPr="007C6ECF">
        <w:rPr>
          <w:rFonts w:cs="System Font Regular"/>
          <w:sz w:val="22"/>
          <w:szCs w:val="22"/>
          <w:lang w:val="el-GR"/>
        </w:rPr>
        <w:t xml:space="preserve">Παραγωγή: </w:t>
      </w:r>
      <w:r w:rsidRPr="007C6ECF">
        <w:rPr>
          <w:rFonts w:cs="OpenSans"/>
          <w:sz w:val="22"/>
          <w:szCs w:val="22"/>
          <w:lang w:val="el-GR"/>
        </w:rPr>
        <w:t>Εταιρεία Αξιοποιήσεως και Διαχειρίσεως της Περιουσίας του Πανεπιστημίου Αθηνών</w:t>
      </w:r>
    </w:p>
    <w:p w:rsidR="0077430A" w:rsidRPr="007C6ECF" w:rsidRDefault="0077430A" w:rsidP="007C6ECF">
      <w:pPr>
        <w:snapToGrid w:val="0"/>
        <w:spacing w:line="276" w:lineRule="auto"/>
        <w:jc w:val="both"/>
        <w:rPr>
          <w:rFonts w:eastAsia="Times New Roman" w:cs="Times New Roman"/>
          <w:sz w:val="22"/>
          <w:szCs w:val="22"/>
          <w:lang w:val="el-GR"/>
        </w:rPr>
      </w:pPr>
    </w:p>
    <w:p w:rsidR="0077430A" w:rsidRPr="007C6ECF" w:rsidRDefault="00950A5C" w:rsidP="007C6ECF">
      <w:pPr>
        <w:snapToGrid w:val="0"/>
        <w:spacing w:line="276" w:lineRule="auto"/>
        <w:jc w:val="both"/>
        <w:rPr>
          <w:rFonts w:cs="Verdana"/>
          <w:b/>
          <w:sz w:val="22"/>
          <w:szCs w:val="22"/>
          <w:lang w:val="el-GR"/>
        </w:rPr>
      </w:pPr>
      <w:r w:rsidRPr="007C6ECF">
        <w:rPr>
          <w:rFonts w:cs="Verdana"/>
          <w:b/>
          <w:sz w:val="22"/>
          <w:szCs w:val="22"/>
          <w:lang w:val="el-GR"/>
        </w:rPr>
        <w:t>ΗΜΕΡΕΣ ΚΑΙ ΩΡΕΣ ΠΑΡΑΣΤΑΣΕΩΝ</w:t>
      </w:r>
    </w:p>
    <w:p w:rsidR="0077430A" w:rsidRPr="007C6ECF" w:rsidRDefault="0077430A" w:rsidP="007C6ECF">
      <w:pPr>
        <w:snapToGrid w:val="0"/>
        <w:spacing w:line="276" w:lineRule="auto"/>
        <w:jc w:val="both"/>
        <w:rPr>
          <w:sz w:val="22"/>
          <w:szCs w:val="22"/>
          <w:lang w:val="el-GR"/>
        </w:rPr>
      </w:pPr>
      <w:r w:rsidRPr="007C6ECF">
        <w:rPr>
          <w:sz w:val="22"/>
          <w:szCs w:val="22"/>
          <w:lang w:val="el-GR"/>
        </w:rPr>
        <w:t xml:space="preserve">Παλαιό Πανεπιστήμιο. Θόλου 5, Πλάκα: Πέμπτη </w:t>
      </w:r>
      <w:r w:rsidR="00950A5C" w:rsidRPr="007C6ECF">
        <w:rPr>
          <w:rFonts w:cs="Verdana"/>
          <w:sz w:val="22"/>
          <w:szCs w:val="22"/>
          <w:lang w:val="el-GR"/>
        </w:rPr>
        <w:t xml:space="preserve">15, </w:t>
      </w:r>
      <w:r w:rsidRPr="007C6ECF">
        <w:rPr>
          <w:rFonts w:cs="Verdana"/>
          <w:sz w:val="22"/>
          <w:szCs w:val="22"/>
          <w:lang w:val="el-GR"/>
        </w:rPr>
        <w:t xml:space="preserve">Παρασκευή 16,  Παρασκευή 23,  </w:t>
      </w:r>
      <w:r w:rsidR="00950A5C" w:rsidRPr="007C6ECF">
        <w:rPr>
          <w:rFonts w:cs="Verdana"/>
          <w:sz w:val="22"/>
          <w:szCs w:val="22"/>
          <w:lang w:val="el-GR"/>
        </w:rPr>
        <w:t>Παρασκευή</w:t>
      </w:r>
      <w:r w:rsidRPr="007C6ECF">
        <w:rPr>
          <w:rFonts w:cs="Verdana"/>
          <w:sz w:val="22"/>
          <w:szCs w:val="22"/>
          <w:lang w:val="el-GR"/>
        </w:rPr>
        <w:t xml:space="preserve"> 30 Ιουνίου, Δευτέρα </w:t>
      </w:r>
      <w:r w:rsidRPr="007C6ECF">
        <w:rPr>
          <w:sz w:val="22"/>
          <w:szCs w:val="22"/>
          <w:lang w:val="el-GR"/>
        </w:rPr>
        <w:t>3, Τρίτη 4, Δευτέρα 10, Τρίτη 11 Ιουλίου 2017</w:t>
      </w:r>
    </w:p>
    <w:p w:rsidR="00CB18B2" w:rsidRDefault="00CB18B2" w:rsidP="007C6ECF">
      <w:pPr>
        <w:snapToGrid w:val="0"/>
        <w:spacing w:line="276" w:lineRule="auto"/>
        <w:jc w:val="both"/>
        <w:rPr>
          <w:sz w:val="22"/>
          <w:szCs w:val="22"/>
          <w:lang w:val="el-GR"/>
        </w:rPr>
      </w:pPr>
      <w:r w:rsidRPr="007C6ECF">
        <w:rPr>
          <w:sz w:val="22"/>
          <w:szCs w:val="22"/>
          <w:lang w:val="el-GR"/>
        </w:rPr>
        <w:t>Ώρα έναρξης: 21:00</w:t>
      </w:r>
    </w:p>
    <w:p w:rsidR="009541D0" w:rsidRDefault="009541D0" w:rsidP="007C6ECF">
      <w:pPr>
        <w:snapToGrid w:val="0"/>
        <w:spacing w:line="276" w:lineRule="auto"/>
        <w:jc w:val="both"/>
        <w:rPr>
          <w:sz w:val="22"/>
          <w:szCs w:val="22"/>
          <w:lang w:val="el-GR"/>
        </w:rPr>
      </w:pPr>
    </w:p>
    <w:p w:rsidR="009541D0" w:rsidRPr="007C6ECF" w:rsidRDefault="009541D0" w:rsidP="007C6ECF">
      <w:pPr>
        <w:snapToGrid w:val="0"/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Ειδική παράσταση στο Νοσοκομείο Φυλακών Κορυδαλλού: Τετάρτη 28 Ιουνίου 2017.</w:t>
      </w:r>
    </w:p>
    <w:p w:rsidR="00A51D59" w:rsidRPr="007C6ECF" w:rsidRDefault="00A51D59" w:rsidP="007C6ECF">
      <w:pPr>
        <w:snapToGrid w:val="0"/>
        <w:spacing w:line="276" w:lineRule="auto"/>
        <w:jc w:val="both"/>
        <w:rPr>
          <w:sz w:val="22"/>
          <w:szCs w:val="22"/>
          <w:lang w:val="el-GR"/>
        </w:rPr>
      </w:pPr>
    </w:p>
    <w:p w:rsidR="00A51D59" w:rsidRPr="007C6ECF" w:rsidRDefault="001A3D4C" w:rsidP="007C6ECF">
      <w:pPr>
        <w:snapToGrid w:val="0"/>
        <w:spacing w:line="276" w:lineRule="auto"/>
        <w:jc w:val="both"/>
        <w:rPr>
          <w:rFonts w:cs="Verdana"/>
          <w:b/>
          <w:sz w:val="22"/>
          <w:szCs w:val="22"/>
          <w:lang w:val="el-GR"/>
        </w:rPr>
      </w:pPr>
      <w:r w:rsidRPr="007C6ECF">
        <w:rPr>
          <w:rFonts w:cs="Verdana"/>
          <w:b/>
          <w:sz w:val="22"/>
          <w:szCs w:val="22"/>
          <w:lang w:val="el-GR"/>
        </w:rPr>
        <w:t>ΤΙΜ</w:t>
      </w:r>
      <w:r w:rsidRPr="007C6ECF">
        <w:rPr>
          <w:rFonts w:cs="Verdana"/>
          <w:b/>
          <w:sz w:val="22"/>
          <w:szCs w:val="22"/>
        </w:rPr>
        <w:t>E</w:t>
      </w:r>
      <w:r w:rsidRPr="007C6ECF">
        <w:rPr>
          <w:rFonts w:cs="Verdana"/>
          <w:b/>
          <w:sz w:val="22"/>
          <w:szCs w:val="22"/>
          <w:lang w:val="el-GR"/>
        </w:rPr>
        <w:t xml:space="preserve">Σ </w:t>
      </w:r>
      <w:r w:rsidR="00A51D59" w:rsidRPr="007C6ECF">
        <w:rPr>
          <w:rFonts w:cs="Verdana"/>
          <w:b/>
          <w:sz w:val="22"/>
          <w:szCs w:val="22"/>
          <w:lang w:val="el-GR"/>
        </w:rPr>
        <w:t>ΕΙΣΙΤΗΡΙΩΝ</w:t>
      </w:r>
    </w:p>
    <w:p w:rsidR="00A51D59" w:rsidRPr="007C6ECF" w:rsidRDefault="00A51D59" w:rsidP="007C6ECF">
      <w:pPr>
        <w:snapToGrid w:val="0"/>
        <w:spacing w:line="276" w:lineRule="auto"/>
        <w:jc w:val="both"/>
        <w:rPr>
          <w:rFonts w:cs="Verdana"/>
          <w:sz w:val="22"/>
          <w:szCs w:val="22"/>
          <w:lang w:val="el-GR"/>
        </w:rPr>
      </w:pPr>
      <w:r w:rsidRPr="007C6ECF">
        <w:rPr>
          <w:rFonts w:cs="Verdana"/>
          <w:sz w:val="22"/>
          <w:szCs w:val="22"/>
          <w:lang w:val="el-GR"/>
        </w:rPr>
        <w:t>Γενική είσοδος: 10 ευρώ</w:t>
      </w:r>
    </w:p>
    <w:p w:rsidR="00A51D59" w:rsidRPr="007C6ECF" w:rsidRDefault="00A51D59" w:rsidP="007C6ECF">
      <w:pPr>
        <w:snapToGrid w:val="0"/>
        <w:spacing w:line="276" w:lineRule="auto"/>
        <w:jc w:val="both"/>
        <w:rPr>
          <w:rFonts w:cs="Verdana"/>
          <w:sz w:val="22"/>
          <w:szCs w:val="22"/>
          <w:lang w:val="el-GR"/>
        </w:rPr>
      </w:pPr>
      <w:r w:rsidRPr="007C6ECF">
        <w:rPr>
          <w:rFonts w:cs="Verdana"/>
          <w:sz w:val="22"/>
          <w:szCs w:val="22"/>
          <w:lang w:val="el-GR"/>
        </w:rPr>
        <w:t>Φοιτητές: 5 ευρώ</w:t>
      </w:r>
    </w:p>
    <w:p w:rsidR="00A51D59" w:rsidRPr="007C6ECF" w:rsidRDefault="00A51D59" w:rsidP="007C6ECF">
      <w:pPr>
        <w:snapToGrid w:val="0"/>
        <w:spacing w:line="276" w:lineRule="auto"/>
        <w:jc w:val="both"/>
        <w:rPr>
          <w:rFonts w:cs="Verdana"/>
          <w:sz w:val="22"/>
          <w:szCs w:val="22"/>
          <w:lang w:val="el-GR"/>
        </w:rPr>
      </w:pPr>
      <w:r w:rsidRPr="007C6ECF">
        <w:rPr>
          <w:rFonts w:cs="Verdana"/>
          <w:sz w:val="22"/>
          <w:szCs w:val="22"/>
          <w:lang w:val="el-GR"/>
        </w:rPr>
        <w:t>Φοιτητές Τμήματος Θεατρικών Σπουδών ΕΚΠΑ, Άνεργοι</w:t>
      </w:r>
      <w:r w:rsidR="000C3C72" w:rsidRPr="007C6ECF">
        <w:rPr>
          <w:rFonts w:cs="Verdana"/>
          <w:sz w:val="22"/>
          <w:szCs w:val="22"/>
          <w:lang w:val="el-GR"/>
        </w:rPr>
        <w:t>:</w:t>
      </w:r>
      <w:r w:rsidRPr="007C6ECF">
        <w:rPr>
          <w:rFonts w:cs="Verdana"/>
          <w:sz w:val="22"/>
          <w:szCs w:val="22"/>
          <w:lang w:val="el-GR"/>
        </w:rPr>
        <w:t xml:space="preserve"> δωρεάν</w:t>
      </w:r>
    </w:p>
    <w:p w:rsidR="00A51D59" w:rsidRPr="007C6ECF" w:rsidRDefault="00950A5C" w:rsidP="007C6ECF">
      <w:pPr>
        <w:widowControl w:val="0"/>
        <w:autoSpaceDE w:val="0"/>
        <w:autoSpaceDN w:val="0"/>
        <w:adjustRightInd w:val="0"/>
        <w:jc w:val="both"/>
        <w:rPr>
          <w:rFonts w:cs="Lucida Grande"/>
          <w:sz w:val="22"/>
          <w:szCs w:val="22"/>
          <w:lang w:val="el-GR"/>
        </w:rPr>
      </w:pPr>
      <w:r w:rsidRPr="007C6ECF">
        <w:rPr>
          <w:rFonts w:cs="Lucida Grande"/>
          <w:color w:val="181818"/>
          <w:sz w:val="22"/>
          <w:szCs w:val="22"/>
          <w:lang w:val="el-GR"/>
        </w:rPr>
        <w:t>Ατέλειες</w:t>
      </w:r>
      <w:r w:rsidR="00A51D59" w:rsidRPr="007C6ECF">
        <w:rPr>
          <w:rFonts w:cs="Lucida Grande"/>
          <w:sz w:val="22"/>
          <w:szCs w:val="22"/>
          <w:lang w:val="el-GR"/>
        </w:rPr>
        <w:t xml:space="preserve">: </w:t>
      </w:r>
      <w:r w:rsidR="00A51D59" w:rsidRPr="007C6ECF">
        <w:rPr>
          <w:rFonts w:cs="Lucida Grande"/>
          <w:color w:val="181818"/>
          <w:sz w:val="22"/>
          <w:szCs w:val="22"/>
          <w:lang w:val="el-GR"/>
        </w:rPr>
        <w:t xml:space="preserve">Εφόσον υπάρχουν διαθέσιμες θέσεις, ισχύουν ατέλειες </w:t>
      </w:r>
      <w:r w:rsidRPr="007C6ECF">
        <w:rPr>
          <w:rFonts w:cs="Lucida Grande"/>
          <w:color w:val="181818"/>
          <w:sz w:val="22"/>
          <w:szCs w:val="22"/>
          <w:lang w:val="el-GR"/>
        </w:rPr>
        <w:t xml:space="preserve">ΠΕΣΥΘ, </w:t>
      </w:r>
      <w:r w:rsidR="00A51D59" w:rsidRPr="007C6ECF">
        <w:rPr>
          <w:rFonts w:cs="Lucida Grande"/>
          <w:color w:val="181818"/>
          <w:sz w:val="22"/>
          <w:szCs w:val="22"/>
          <w:lang w:val="el-GR"/>
        </w:rPr>
        <w:t>ΕΣΗΕΑ, ΣΕΗ, Τμημάτων Θεάτρου, Δραματικών Σχολών, Σκηνοθετών</w:t>
      </w:r>
    </w:p>
    <w:p w:rsidR="0077430A" w:rsidRPr="007C6ECF" w:rsidRDefault="0077430A" w:rsidP="007C6ECF">
      <w:pPr>
        <w:snapToGrid w:val="0"/>
        <w:spacing w:line="276" w:lineRule="auto"/>
        <w:jc w:val="both"/>
        <w:rPr>
          <w:sz w:val="22"/>
          <w:szCs w:val="22"/>
          <w:lang w:val="el-GR"/>
        </w:rPr>
      </w:pPr>
    </w:p>
    <w:p w:rsidR="003B5C12" w:rsidRPr="003B5C12" w:rsidRDefault="003B5C12" w:rsidP="007C6ECF">
      <w:pPr>
        <w:snapToGrid w:val="0"/>
        <w:spacing w:line="276" w:lineRule="auto"/>
        <w:jc w:val="both"/>
        <w:rPr>
          <w:b/>
          <w:sz w:val="22"/>
          <w:szCs w:val="22"/>
          <w:lang w:val="el-GR"/>
        </w:rPr>
      </w:pPr>
      <w:r w:rsidRPr="003B5C12">
        <w:rPr>
          <w:b/>
          <w:sz w:val="22"/>
          <w:szCs w:val="22"/>
          <w:lang w:val="el-GR"/>
        </w:rPr>
        <w:t>ΔΙΑΘΕΣΗ ΕΙΣΙΤΗΡΙΩΝ</w:t>
      </w:r>
    </w:p>
    <w:p w:rsidR="003B5C12" w:rsidRPr="006A48C3" w:rsidRDefault="003B5C12" w:rsidP="003B5C12">
      <w:pPr>
        <w:rPr>
          <w:rFonts w:eastAsia="Times New Roman" w:cs="Times New Roman"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Ηλεκτρονική προπώληση: </w:t>
      </w:r>
      <w:hyperlink r:id="rId5" w:history="1">
        <w:r w:rsidRPr="00227C92">
          <w:rPr>
            <w:rStyle w:val="-"/>
            <w:rFonts w:eastAsia="Times New Roman" w:cs="Times New Roman"/>
            <w:sz w:val="22"/>
            <w:szCs w:val="22"/>
          </w:rPr>
          <w:t>https</w:t>
        </w:r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://</w:t>
        </w:r>
        <w:r w:rsidRPr="00227C92">
          <w:rPr>
            <w:rStyle w:val="-"/>
            <w:rFonts w:eastAsia="Times New Roman" w:cs="Times New Roman"/>
            <w:sz w:val="22"/>
            <w:szCs w:val="22"/>
          </w:rPr>
          <w:t>www</w:t>
        </w:r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.</w:t>
        </w:r>
        <w:r w:rsidRPr="00227C92">
          <w:rPr>
            <w:rStyle w:val="-"/>
            <w:rFonts w:eastAsia="Times New Roman" w:cs="Times New Roman"/>
            <w:sz w:val="22"/>
            <w:szCs w:val="22"/>
          </w:rPr>
          <w:t>viva</w:t>
        </w:r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.</w:t>
        </w:r>
        <w:proofErr w:type="spellStart"/>
        <w:r w:rsidRPr="00227C92">
          <w:rPr>
            <w:rStyle w:val="-"/>
            <w:rFonts w:eastAsia="Times New Roman" w:cs="Times New Roman"/>
            <w:sz w:val="22"/>
            <w:szCs w:val="22"/>
          </w:rPr>
          <w:t>gr</w:t>
        </w:r>
        <w:proofErr w:type="spellEnd"/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/</w:t>
        </w:r>
        <w:r w:rsidRPr="00227C92">
          <w:rPr>
            <w:rStyle w:val="-"/>
            <w:rFonts w:eastAsia="Times New Roman" w:cs="Times New Roman"/>
            <w:sz w:val="22"/>
            <w:szCs w:val="22"/>
          </w:rPr>
          <w:t>tickets</w:t>
        </w:r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/</w:t>
        </w:r>
        <w:r w:rsidRPr="00227C92">
          <w:rPr>
            <w:rStyle w:val="-"/>
            <w:rFonts w:eastAsia="Times New Roman" w:cs="Times New Roman"/>
            <w:sz w:val="22"/>
            <w:szCs w:val="22"/>
          </w:rPr>
          <w:t>theater</w:t>
        </w:r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/</w:t>
        </w:r>
        <w:proofErr w:type="spellStart"/>
        <w:r w:rsidRPr="00227C92">
          <w:rPr>
            <w:rStyle w:val="-"/>
            <w:rFonts w:eastAsia="Times New Roman" w:cs="Times New Roman"/>
            <w:sz w:val="22"/>
            <w:szCs w:val="22"/>
          </w:rPr>
          <w:t>mousio</w:t>
        </w:r>
        <w:proofErr w:type="spellEnd"/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-</w:t>
        </w:r>
        <w:proofErr w:type="spellStart"/>
        <w:r w:rsidRPr="00227C92">
          <w:rPr>
            <w:rStyle w:val="-"/>
            <w:rFonts w:eastAsia="Times New Roman" w:cs="Times New Roman"/>
            <w:sz w:val="22"/>
            <w:szCs w:val="22"/>
          </w:rPr>
          <w:t>panepistimio</w:t>
        </w:r>
        <w:proofErr w:type="spellEnd"/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-</w:t>
        </w:r>
        <w:proofErr w:type="spellStart"/>
        <w:r w:rsidRPr="00227C92">
          <w:rPr>
            <w:rStyle w:val="-"/>
            <w:rFonts w:eastAsia="Times New Roman" w:cs="Times New Roman"/>
            <w:sz w:val="22"/>
            <w:szCs w:val="22"/>
          </w:rPr>
          <w:t>athinon</w:t>
        </w:r>
        <w:proofErr w:type="spellEnd"/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/</w:t>
        </w:r>
        <w:r w:rsidRPr="00227C92">
          <w:rPr>
            <w:rStyle w:val="-"/>
            <w:rFonts w:eastAsia="Times New Roman" w:cs="Times New Roman"/>
            <w:sz w:val="22"/>
            <w:szCs w:val="22"/>
          </w:rPr>
          <w:t>o</w:t>
        </w:r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-</w:t>
        </w:r>
        <w:proofErr w:type="spellStart"/>
        <w:r w:rsidRPr="00227C92">
          <w:rPr>
            <w:rStyle w:val="-"/>
            <w:rFonts w:eastAsia="Times New Roman" w:cs="Times New Roman"/>
            <w:sz w:val="22"/>
            <w:szCs w:val="22"/>
          </w:rPr>
          <w:t>gamos</w:t>
        </w:r>
        <w:proofErr w:type="spellEnd"/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-</w:t>
        </w:r>
        <w:proofErr w:type="spellStart"/>
        <w:r w:rsidRPr="00227C92">
          <w:rPr>
            <w:rStyle w:val="-"/>
            <w:rFonts w:eastAsia="Times New Roman" w:cs="Times New Roman"/>
            <w:sz w:val="22"/>
            <w:szCs w:val="22"/>
          </w:rPr>
          <w:t>tou</w:t>
        </w:r>
        <w:proofErr w:type="spellEnd"/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-</w:t>
        </w:r>
        <w:proofErr w:type="spellStart"/>
        <w:r w:rsidRPr="00227C92">
          <w:rPr>
            <w:rStyle w:val="-"/>
            <w:rFonts w:eastAsia="Times New Roman" w:cs="Times New Roman"/>
            <w:sz w:val="22"/>
            <w:szCs w:val="22"/>
          </w:rPr>
          <w:t>karaxmeti</w:t>
        </w:r>
        <w:proofErr w:type="spellEnd"/>
        <w:r w:rsidRPr="006A48C3">
          <w:rPr>
            <w:rStyle w:val="-"/>
            <w:rFonts w:eastAsia="Times New Roman" w:cs="Times New Roman"/>
            <w:sz w:val="22"/>
            <w:szCs w:val="22"/>
            <w:lang w:val="el-GR"/>
          </w:rPr>
          <w:t>/</w:t>
        </w:r>
      </w:hyperlink>
    </w:p>
    <w:p w:rsidR="00AE6745" w:rsidRPr="007C6ECF" w:rsidRDefault="00A51D59" w:rsidP="007C6ECF">
      <w:pPr>
        <w:snapToGrid w:val="0"/>
        <w:spacing w:line="276" w:lineRule="auto"/>
        <w:jc w:val="both"/>
        <w:rPr>
          <w:rFonts w:cs="OpenSans"/>
          <w:sz w:val="22"/>
          <w:szCs w:val="22"/>
          <w:lang w:val="el-GR"/>
        </w:rPr>
      </w:pPr>
      <w:r w:rsidRPr="007C6ECF">
        <w:rPr>
          <w:sz w:val="22"/>
          <w:szCs w:val="22"/>
          <w:lang w:val="el-GR"/>
        </w:rPr>
        <w:t>Προπώληση εισιτηρίων:</w:t>
      </w:r>
      <w:r w:rsidR="00AE6745" w:rsidRPr="007C6ECF">
        <w:rPr>
          <w:sz w:val="22"/>
          <w:szCs w:val="22"/>
          <w:lang w:val="el-GR"/>
        </w:rPr>
        <w:t xml:space="preserve"> </w:t>
      </w:r>
      <w:r w:rsidR="00AE6745" w:rsidRPr="007C6ECF">
        <w:rPr>
          <w:rFonts w:cs="OpenSans"/>
          <w:sz w:val="22"/>
          <w:szCs w:val="22"/>
          <w:lang w:val="el-GR"/>
        </w:rPr>
        <w:t xml:space="preserve">Εταιρεία Αξιοποιήσεως και Διαχειρίσεως της Περιουσίας του </w:t>
      </w:r>
    </w:p>
    <w:p w:rsidR="001A3D4C" w:rsidRPr="007C6ECF" w:rsidRDefault="00AE6745" w:rsidP="007C6ECF">
      <w:pPr>
        <w:snapToGrid w:val="0"/>
        <w:spacing w:line="276" w:lineRule="auto"/>
        <w:jc w:val="both"/>
        <w:rPr>
          <w:sz w:val="22"/>
          <w:szCs w:val="22"/>
          <w:lang w:val="el-GR"/>
        </w:rPr>
      </w:pPr>
      <w:r w:rsidRPr="007C6ECF">
        <w:rPr>
          <w:rFonts w:cs="OpenSans"/>
          <w:sz w:val="22"/>
          <w:szCs w:val="22"/>
          <w:lang w:val="el-GR"/>
        </w:rPr>
        <w:t>Πανεπιστημίου Αθηνών</w:t>
      </w:r>
      <w:r w:rsidRPr="007C6ECF">
        <w:rPr>
          <w:sz w:val="22"/>
          <w:szCs w:val="22"/>
          <w:lang w:val="el-GR"/>
        </w:rPr>
        <w:t xml:space="preserve">, Ακαδημίας </w:t>
      </w:r>
      <w:r w:rsidR="00950A5C" w:rsidRPr="007C6ECF">
        <w:rPr>
          <w:sz w:val="22"/>
          <w:szCs w:val="22"/>
          <w:lang w:val="el-GR"/>
        </w:rPr>
        <w:t>52, Αθήνα, 5ος όροφος</w:t>
      </w:r>
    </w:p>
    <w:p w:rsidR="00AE6745" w:rsidRPr="007C6ECF" w:rsidRDefault="00AE6745" w:rsidP="007C6ECF">
      <w:pPr>
        <w:snapToGrid w:val="0"/>
        <w:spacing w:line="276" w:lineRule="auto"/>
        <w:jc w:val="both"/>
        <w:rPr>
          <w:sz w:val="22"/>
          <w:szCs w:val="22"/>
          <w:lang w:val="el-GR"/>
        </w:rPr>
      </w:pPr>
      <w:r w:rsidRPr="007C6ECF">
        <w:rPr>
          <w:sz w:val="22"/>
          <w:szCs w:val="22"/>
          <w:lang w:val="el-GR"/>
        </w:rPr>
        <w:t>Ωράριο λειτουργία</w:t>
      </w:r>
      <w:r w:rsidR="000C3C72" w:rsidRPr="007C6ECF">
        <w:rPr>
          <w:sz w:val="22"/>
          <w:szCs w:val="22"/>
          <w:lang w:val="el-GR"/>
        </w:rPr>
        <w:t>ς: Δευτέρα-Παρασκευή 10:00-12:</w:t>
      </w:r>
      <w:r w:rsidR="00BA5A78" w:rsidRPr="007C6ECF">
        <w:rPr>
          <w:sz w:val="22"/>
          <w:szCs w:val="22"/>
          <w:lang w:val="el-GR"/>
        </w:rPr>
        <w:t>00</w:t>
      </w:r>
    </w:p>
    <w:p w:rsidR="003B5C12" w:rsidRPr="006A48C3" w:rsidRDefault="003B5C12" w:rsidP="007C6ECF">
      <w:pPr>
        <w:snapToGrid w:val="0"/>
        <w:spacing w:line="276" w:lineRule="auto"/>
        <w:jc w:val="both"/>
        <w:rPr>
          <w:sz w:val="16"/>
          <w:szCs w:val="16"/>
          <w:lang w:val="el-GR"/>
        </w:rPr>
      </w:pPr>
    </w:p>
    <w:p w:rsidR="00CB18B2" w:rsidRDefault="00CB18B2" w:rsidP="007C6ECF">
      <w:pPr>
        <w:snapToGrid w:val="0"/>
        <w:spacing w:line="276" w:lineRule="auto"/>
        <w:jc w:val="both"/>
        <w:rPr>
          <w:sz w:val="22"/>
          <w:szCs w:val="22"/>
          <w:lang w:val="el-GR"/>
        </w:rPr>
      </w:pPr>
      <w:r w:rsidRPr="007C6ECF">
        <w:rPr>
          <w:sz w:val="22"/>
          <w:szCs w:val="22"/>
          <w:lang w:val="el-GR"/>
        </w:rPr>
        <w:t>Πληροφορίες</w:t>
      </w:r>
      <w:r w:rsidR="00E33C5E" w:rsidRPr="007C6ECF">
        <w:rPr>
          <w:sz w:val="22"/>
          <w:szCs w:val="22"/>
          <w:lang w:val="el-GR"/>
        </w:rPr>
        <w:t>: 210 3688194</w:t>
      </w:r>
      <w:r w:rsidRPr="007C6ECF">
        <w:rPr>
          <w:sz w:val="22"/>
          <w:szCs w:val="22"/>
          <w:lang w:val="el-GR"/>
        </w:rPr>
        <w:t>-5</w:t>
      </w:r>
    </w:p>
    <w:p w:rsidR="00A011F3" w:rsidRPr="007C6ECF" w:rsidRDefault="00A011F3" w:rsidP="007C6ECF">
      <w:pPr>
        <w:snapToGrid w:val="0"/>
        <w:spacing w:line="276" w:lineRule="auto"/>
        <w:jc w:val="both"/>
        <w:rPr>
          <w:sz w:val="22"/>
          <w:szCs w:val="22"/>
          <w:lang w:val="el-GR"/>
        </w:rPr>
      </w:pPr>
    </w:p>
    <w:p w:rsidR="000C3C72" w:rsidRDefault="006A48C3" w:rsidP="007C6ECF">
      <w:pPr>
        <w:snapToGrid w:val="0"/>
        <w:spacing w:line="276" w:lineRule="auto"/>
        <w:jc w:val="both"/>
        <w:rPr>
          <w:b/>
          <w:sz w:val="22"/>
          <w:szCs w:val="22"/>
          <w:lang w:val="el-GR"/>
        </w:rPr>
      </w:pPr>
      <w:r w:rsidRPr="006A48C3">
        <w:rPr>
          <w:b/>
          <w:sz w:val="22"/>
          <w:szCs w:val="22"/>
        </w:rPr>
        <w:t>XO</w:t>
      </w:r>
      <w:r w:rsidRPr="006A48C3">
        <w:rPr>
          <w:b/>
          <w:sz w:val="22"/>
          <w:szCs w:val="22"/>
          <w:lang w:val="el-GR"/>
        </w:rPr>
        <w:t>ΡΗΓΟΙ</w:t>
      </w:r>
    </w:p>
    <w:p w:rsidR="006A48C3" w:rsidRDefault="006A48C3" w:rsidP="006A48C3">
      <w:pPr>
        <w:snapToGrid w:val="0"/>
        <w:spacing w:line="276" w:lineRule="auto"/>
        <w:rPr>
          <w:b/>
          <w:sz w:val="22"/>
          <w:szCs w:val="22"/>
          <w:lang w:val="el-GR"/>
        </w:rPr>
      </w:pPr>
      <w:r>
        <w:rPr>
          <w:b/>
          <w:noProof/>
          <w:sz w:val="22"/>
          <w:szCs w:val="22"/>
          <w:lang w:val="el-GR" w:eastAsia="el-GR"/>
        </w:rPr>
        <w:drawing>
          <wp:inline distT="0" distB="0" distL="0" distR="0">
            <wp:extent cx="606053" cy="609600"/>
            <wp:effectExtent l="19050" t="0" r="3547" b="0"/>
            <wp:docPr id="3" name="2 - Εικόνα" descr="t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990" cy="6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lang w:val="el-GR"/>
        </w:rPr>
        <w:t xml:space="preserve">   </w:t>
      </w:r>
      <w:r>
        <w:rPr>
          <w:b/>
          <w:noProof/>
          <w:sz w:val="22"/>
          <w:szCs w:val="22"/>
          <w:lang w:val="el-GR" w:eastAsia="el-GR"/>
        </w:rPr>
        <w:drawing>
          <wp:inline distT="0" distB="0" distL="0" distR="0">
            <wp:extent cx="977499" cy="464193"/>
            <wp:effectExtent l="19050" t="0" r="0" b="0"/>
            <wp:docPr id="5" name="4 - Εικόνα" descr="EP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T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202" cy="46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8C3" w:rsidRPr="006A48C3" w:rsidRDefault="006A48C3" w:rsidP="007C6ECF">
      <w:pPr>
        <w:snapToGrid w:val="0"/>
        <w:spacing w:line="276" w:lineRule="auto"/>
        <w:jc w:val="both"/>
        <w:rPr>
          <w:b/>
          <w:sz w:val="22"/>
          <w:szCs w:val="22"/>
          <w:lang w:val="el-GR"/>
        </w:rPr>
      </w:pPr>
    </w:p>
    <w:p w:rsidR="00770BAB" w:rsidRPr="007C6ECF" w:rsidRDefault="00CA3092" w:rsidP="00A011F3">
      <w:pPr>
        <w:snapToGrid w:val="0"/>
        <w:spacing w:line="276" w:lineRule="auto"/>
        <w:jc w:val="center"/>
        <w:rPr>
          <w:sz w:val="22"/>
          <w:szCs w:val="22"/>
          <w:lang w:val="el-GR"/>
        </w:rPr>
      </w:pPr>
      <w:hyperlink r:id="rId8" w:history="1">
        <w:r w:rsidR="00A011F3" w:rsidRPr="00A011F3">
          <w:rPr>
            <w:rStyle w:val="-"/>
            <w:sz w:val="22"/>
            <w:szCs w:val="22"/>
          </w:rPr>
          <w:t>https://www.facebook.com/karaxmetis/</w:t>
        </w:r>
      </w:hyperlink>
    </w:p>
    <w:sectPr w:rsidR="00770BAB" w:rsidRPr="007C6ECF" w:rsidSect="007C6ECF">
      <w:pgSz w:w="11900" w:h="16840"/>
      <w:pgMar w:top="567" w:right="1552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stem Font Regular">
    <w:charset w:val="00"/>
    <w:family w:val="auto"/>
    <w:pitch w:val="variable"/>
    <w:sig w:usb0="2000028F" w:usb1="00000003" w:usb2="00000000" w:usb3="00000000" w:csb0="000001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30A"/>
    <w:rsid w:val="00061D58"/>
    <w:rsid w:val="000C3C72"/>
    <w:rsid w:val="00192687"/>
    <w:rsid w:val="001A3D4C"/>
    <w:rsid w:val="002B3F9E"/>
    <w:rsid w:val="00312B7F"/>
    <w:rsid w:val="003A38B0"/>
    <w:rsid w:val="003B5C12"/>
    <w:rsid w:val="003C713E"/>
    <w:rsid w:val="00471EFB"/>
    <w:rsid w:val="004A2090"/>
    <w:rsid w:val="004C20F7"/>
    <w:rsid w:val="004F7B9B"/>
    <w:rsid w:val="00511D3D"/>
    <w:rsid w:val="005E0126"/>
    <w:rsid w:val="006A48C3"/>
    <w:rsid w:val="00744BA2"/>
    <w:rsid w:val="00770BAB"/>
    <w:rsid w:val="0077430A"/>
    <w:rsid w:val="007C6ECF"/>
    <w:rsid w:val="00840DEA"/>
    <w:rsid w:val="00887CCD"/>
    <w:rsid w:val="008B3F9D"/>
    <w:rsid w:val="00950A5C"/>
    <w:rsid w:val="009541D0"/>
    <w:rsid w:val="00A011F3"/>
    <w:rsid w:val="00A3272D"/>
    <w:rsid w:val="00A51D59"/>
    <w:rsid w:val="00AE6745"/>
    <w:rsid w:val="00B07D59"/>
    <w:rsid w:val="00BA5A78"/>
    <w:rsid w:val="00CA3092"/>
    <w:rsid w:val="00CB18B2"/>
    <w:rsid w:val="00CB6B3F"/>
    <w:rsid w:val="00CC7B53"/>
    <w:rsid w:val="00CF4B18"/>
    <w:rsid w:val="00D11457"/>
    <w:rsid w:val="00D43CDF"/>
    <w:rsid w:val="00D730A3"/>
    <w:rsid w:val="00DE1E72"/>
    <w:rsid w:val="00E33C5E"/>
    <w:rsid w:val="00E6713F"/>
    <w:rsid w:val="00E94AF6"/>
    <w:rsid w:val="00F6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E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6EC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B5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araxmeti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hyperlink" Target="https://www.viva.gr/tickets/theater/mousio-panepistimio-athinon/o-gamos-tou-karaxmeti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sugaritsa</cp:lastModifiedBy>
  <cp:revision>2</cp:revision>
  <cp:lastPrinted>2017-05-22T09:47:00Z</cp:lastPrinted>
  <dcterms:created xsi:type="dcterms:W3CDTF">2017-05-29T09:57:00Z</dcterms:created>
  <dcterms:modified xsi:type="dcterms:W3CDTF">2017-05-29T09:57:00Z</dcterms:modified>
</cp:coreProperties>
</file>