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50" w:rsidRPr="00CA7BF5" w:rsidRDefault="00CA7BF5">
      <w:pPr>
        <w:rPr>
          <w:rFonts w:ascii="Times New Roman" w:hAnsi="Times New Roman" w:cs="Times New Roman"/>
          <w:sz w:val="24"/>
          <w:szCs w:val="24"/>
        </w:rPr>
      </w:pPr>
      <w:r w:rsidRPr="00CA7BF5">
        <w:rPr>
          <w:rFonts w:ascii="Times New Roman" w:hAnsi="Times New Roman" w:cs="Times New Roman"/>
          <w:sz w:val="24"/>
          <w:szCs w:val="24"/>
        </w:rPr>
        <w:t>Θέμα: Προκήρυξη ανταποδοτικών υποτροφιών του Προγράμματος Μεταπτυχιακών Σπουδών Τμήματος Θεατρικών Σπουδών Εθνικού και Καποδιστριακού Πανεπιστημίου Αθηνών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Το Τμήμα Θεατρικών Σπουδών κατόπιν αποφάσεως της Γενικής</w:t>
      </w:r>
      <w:r w:rsidR="007338D0">
        <w:rPr>
          <w:rFonts w:ascii="Times New Roman" w:hAnsi="Times New Roman" w:cs="Times New Roman"/>
          <w:sz w:val="24"/>
          <w:szCs w:val="24"/>
        </w:rPr>
        <w:t xml:space="preserve"> Συνέλευσης Ειδικής Σύνθεσης (2</w:t>
      </w:r>
      <w:r w:rsidR="007338D0" w:rsidRPr="007338D0">
        <w:rPr>
          <w:rFonts w:ascii="Times New Roman" w:hAnsi="Times New Roman" w:cs="Times New Roman"/>
          <w:sz w:val="24"/>
          <w:szCs w:val="24"/>
        </w:rPr>
        <w:t>9</w:t>
      </w:r>
      <w:r w:rsidR="007338D0">
        <w:rPr>
          <w:rFonts w:ascii="Times New Roman" w:hAnsi="Times New Roman" w:cs="Times New Roman"/>
          <w:sz w:val="24"/>
          <w:szCs w:val="24"/>
        </w:rPr>
        <w:t>/9/201</w:t>
      </w:r>
      <w:r w:rsidR="007338D0" w:rsidRPr="007338D0">
        <w:rPr>
          <w:rFonts w:ascii="Times New Roman" w:hAnsi="Times New Roman" w:cs="Times New Roman"/>
          <w:sz w:val="24"/>
          <w:szCs w:val="24"/>
        </w:rPr>
        <w:t>6</w:t>
      </w:r>
      <w:r w:rsidRPr="00CA7BF5">
        <w:rPr>
          <w:rFonts w:ascii="Times New Roman" w:hAnsi="Times New Roman" w:cs="Times New Roman"/>
          <w:sz w:val="24"/>
          <w:szCs w:val="24"/>
        </w:rPr>
        <w:t>) προκηρύσσει δύο ανταποδοτικές υποτροφίες στο Πρόγραμμα Μεταπτυχιακών Σπο</w:t>
      </w:r>
      <w:r w:rsidR="007338D0">
        <w:rPr>
          <w:rFonts w:ascii="Times New Roman" w:hAnsi="Times New Roman" w:cs="Times New Roman"/>
          <w:sz w:val="24"/>
          <w:szCs w:val="24"/>
        </w:rPr>
        <w:t>υδών για το ακαδημαϊκό έτος 201</w:t>
      </w:r>
      <w:r w:rsidR="007338D0" w:rsidRPr="007338D0">
        <w:rPr>
          <w:rFonts w:ascii="Times New Roman" w:hAnsi="Times New Roman" w:cs="Times New Roman"/>
          <w:sz w:val="24"/>
          <w:szCs w:val="24"/>
        </w:rPr>
        <w:t>6</w:t>
      </w:r>
      <w:r w:rsidR="007338D0">
        <w:rPr>
          <w:rFonts w:ascii="Times New Roman" w:hAnsi="Times New Roman" w:cs="Times New Roman"/>
          <w:sz w:val="24"/>
          <w:szCs w:val="24"/>
        </w:rPr>
        <w:t>-201</w:t>
      </w:r>
      <w:r w:rsidR="007338D0" w:rsidRPr="007338D0">
        <w:rPr>
          <w:rFonts w:ascii="Times New Roman" w:hAnsi="Times New Roman" w:cs="Times New Roman"/>
          <w:sz w:val="24"/>
          <w:szCs w:val="24"/>
        </w:rPr>
        <w:t>7</w:t>
      </w:r>
      <w:r w:rsidRPr="00CA7BF5">
        <w:rPr>
          <w:rFonts w:ascii="Times New Roman" w:hAnsi="Times New Roman" w:cs="Times New Roman"/>
          <w:sz w:val="24"/>
          <w:szCs w:val="24"/>
        </w:rPr>
        <w:t>.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 xml:space="preserve">Οι υπότροφοι απαλλάσσονται από τα δίδακτρα του β´ έτους και προσφέρουν εργασία με μερική απασχόληση, προκειμένου να καλύψουν ανάγκες λειτουργίας της βιβλιοθήκης, του εργαστηρίου ηλεκτρονικών υπολογιστών, και λοιπές ανάγκες του Τμήματος. Οι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ώρες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φυσικής παρουσίας ορίζονται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σαράντα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(40)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μηνιαίως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συνολικά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για εννέα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μήνες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Οκτώβρ</w:t>
      </w:r>
      <w:r w:rsidR="007338D0">
        <w:rPr>
          <w:rFonts w:ascii="Times New Roman" w:hAnsi="Times New Roman" w:cs="Times New Roman"/>
          <w:sz w:val="24"/>
          <w:szCs w:val="24"/>
        </w:rPr>
        <w:t>ιος</w:t>
      </w:r>
      <w:proofErr w:type="spellEnd"/>
      <w:r w:rsidR="00733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8D0">
        <w:rPr>
          <w:rFonts w:ascii="Times New Roman" w:hAnsi="Times New Roman" w:cs="Times New Roman"/>
          <w:sz w:val="24"/>
          <w:szCs w:val="24"/>
        </w:rPr>
        <w:t>Νοέμβριος</w:t>
      </w:r>
      <w:proofErr w:type="spellEnd"/>
      <w:r w:rsidR="007338D0">
        <w:rPr>
          <w:rFonts w:ascii="Times New Roman" w:hAnsi="Times New Roman" w:cs="Times New Roman"/>
          <w:sz w:val="24"/>
          <w:szCs w:val="24"/>
        </w:rPr>
        <w:t>, Δεκέμβριος 201</w:t>
      </w:r>
      <w:r w:rsidR="007338D0" w:rsidRPr="007338D0">
        <w:rPr>
          <w:rFonts w:ascii="Times New Roman" w:hAnsi="Times New Roman" w:cs="Times New Roman"/>
          <w:sz w:val="24"/>
          <w:szCs w:val="24"/>
        </w:rPr>
        <w:t>6</w:t>
      </w:r>
      <w:r w:rsidRPr="00CA7BF5">
        <w:rPr>
          <w:rFonts w:ascii="Times New Roman" w:hAnsi="Times New Roman" w:cs="Times New Roman"/>
          <w:sz w:val="24"/>
          <w:szCs w:val="24"/>
        </w:rPr>
        <w:t xml:space="preserve">, Ιανουάριος,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Φεβρουάριος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Μάρτιος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>,</w:t>
      </w:r>
      <w:r w:rsidR="0073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D0">
        <w:rPr>
          <w:rFonts w:ascii="Times New Roman" w:hAnsi="Times New Roman" w:cs="Times New Roman"/>
          <w:sz w:val="24"/>
          <w:szCs w:val="24"/>
        </w:rPr>
        <w:t>Απρίλιος</w:t>
      </w:r>
      <w:proofErr w:type="spellEnd"/>
      <w:r w:rsidR="00733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8D0">
        <w:rPr>
          <w:rFonts w:ascii="Times New Roman" w:hAnsi="Times New Roman" w:cs="Times New Roman"/>
          <w:sz w:val="24"/>
          <w:szCs w:val="24"/>
        </w:rPr>
        <w:t>Μάιος</w:t>
      </w:r>
      <w:proofErr w:type="spellEnd"/>
      <w:r w:rsidR="007338D0">
        <w:rPr>
          <w:rFonts w:ascii="Times New Roman" w:hAnsi="Times New Roman" w:cs="Times New Roman"/>
          <w:sz w:val="24"/>
          <w:szCs w:val="24"/>
        </w:rPr>
        <w:t>, Ιούνιος 201</w:t>
      </w:r>
      <w:r w:rsidR="007338D0" w:rsidRPr="007338D0">
        <w:rPr>
          <w:rFonts w:ascii="Times New Roman" w:hAnsi="Times New Roman" w:cs="Times New Roman"/>
          <w:sz w:val="24"/>
          <w:szCs w:val="24"/>
        </w:rPr>
        <w:t>7</w:t>
      </w:r>
      <w:r w:rsidRPr="00CA7BF5">
        <w:rPr>
          <w:rFonts w:ascii="Times New Roman" w:hAnsi="Times New Roman" w:cs="Times New Roman"/>
          <w:sz w:val="24"/>
          <w:szCs w:val="24"/>
        </w:rPr>
        <w:t>).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Οι υποτροφίες θα προσφέρονται σε δύο από τους φοιτητές του Α´ εξαμήνου και οι άλλες δύο σε δύο φοιτητές οι οποίοι θα έχουν ολοκληρώσει με επιτυχία το Β´ εξάμηνο σπουδών.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ΠΡΟΫΠΟΘΕΣΕΙΣ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Αίτηση για τις υποτροφίες μπορούν να υποβάλουν όσοι πληρούν τις εξής προϋποθέσεις: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 xml:space="preserve">Να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βρίσκονται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σε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κανονική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διάρκεια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φοίτησης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>.</w:t>
      </w:r>
      <w:r w:rsidRPr="00CA7BF5">
        <w:rPr>
          <w:rFonts w:ascii="Times New Roman" w:hAnsi="Times New Roman" w:cs="Times New Roman"/>
          <w:sz w:val="24"/>
          <w:szCs w:val="24"/>
        </w:rPr>
        <w:br/>
        <w:t>Υψηλός μέσος όρος βαθμολογίας.</w:t>
      </w:r>
      <w:r w:rsidRPr="00CA7BF5">
        <w:rPr>
          <w:rFonts w:ascii="Times New Roman" w:hAnsi="Times New Roman" w:cs="Times New Roman"/>
          <w:sz w:val="24"/>
          <w:szCs w:val="24"/>
        </w:rPr>
        <w:br/>
        <w:t>Συμμετοχή και γενικότερη παρουσία στις επιστημονικές και εκπαιδευτικές δραστηριότητες του Τμήματος.</w:t>
      </w:r>
      <w:r w:rsidRPr="00CA7BF5">
        <w:rPr>
          <w:rFonts w:ascii="Times New Roman" w:hAnsi="Times New Roman" w:cs="Times New Roman"/>
          <w:sz w:val="24"/>
          <w:szCs w:val="24"/>
        </w:rPr>
        <w:br/>
        <w:t>Τεκμηριωμένη οικονομική αδυναμία για την κάλυψη του κόστους των σπουδών.</w:t>
      </w:r>
      <w:r w:rsidRPr="00CA7BF5">
        <w:rPr>
          <w:rFonts w:ascii="Times New Roman" w:hAnsi="Times New Roman" w:cs="Times New Roman"/>
          <w:sz w:val="24"/>
          <w:szCs w:val="24"/>
        </w:rPr>
        <w:br/>
        <w:t xml:space="preserve">Δεν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έχουν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δικαίωμα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συμμετοχής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στο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πρόγραμμα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όσοι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έχουν λάβει υποτροφία από άλλον φορέα για τις συγκεκριμένες σπουδές.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ΔΙΚΑΙΟΛΟΓΗΤΙΚΑ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Εκκαθαριστικό σημείωμα φόρου εισοδήματος των 2 τελευταίων ετών όπου εμφανίζεται το οικογενειακό εισόδημα και, σε περίπτωση που υπάρχει, εκκαθαριστικό σημείωμα φόρου εισοδήματος των δύο τελευταίων ετών για το ατομικό εισόδημα του υποψηφίου.</w:t>
      </w:r>
      <w:r w:rsidRPr="00CA7BF5">
        <w:rPr>
          <w:rFonts w:ascii="Times New Roman" w:hAnsi="Times New Roman" w:cs="Times New Roman"/>
          <w:sz w:val="24"/>
          <w:szCs w:val="24"/>
        </w:rPr>
        <w:br/>
        <w:t>Επίσημη βεβαίωση ότι ο υποψήφιος είναι άνεργος.</w:t>
      </w:r>
      <w:r w:rsidRPr="00CA7BF5">
        <w:rPr>
          <w:rFonts w:ascii="Times New Roman" w:hAnsi="Times New Roman" w:cs="Times New Roman"/>
          <w:sz w:val="24"/>
          <w:szCs w:val="24"/>
        </w:rPr>
        <w:br/>
        <w:t>Υπεύθυνη δήλωση του υποψηφίου ότι δε χρηματοδοτεί τις σπουδές του από κάποιον φορέα, μέσω προγράμματος υποτροφιών ή ανταποδοτικής υποτροφίας ή εργασίας σε ερευνητικό πρόγραμμα ή πανεπιστημιακό εργαστήριο.</w:t>
      </w:r>
      <w:r w:rsidRPr="00CA7BF5">
        <w:rPr>
          <w:rFonts w:ascii="Times New Roman" w:hAnsi="Times New Roman" w:cs="Times New Roman"/>
          <w:sz w:val="24"/>
          <w:szCs w:val="24"/>
        </w:rPr>
        <w:br/>
        <w:t>Οποιοδήποτε άλλο έγγραφο αποδεικνύει την ύπαρξη κοινωνικών κριτηρίων (π.χ. πολυτεκνία, απώλεια γονέα, ασθένεια, κ.λπ.).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lastRenderedPageBreak/>
        <w:t>ΕΠΙΛΟΓΗ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Για την επιλογή των υποψηφίων θα λαμβάνεται υπόψη τα παραπάνω κριτήρια. Σε περίπτωση ισοβαθμίας και σύμπτωσης του εισοδήματος θα γίνεται κλήρωση.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ΥΠΟΧΡΕΩΣΕΙΣ ΥΠΟΤΡΟΦΟΥ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 xml:space="preserve">Ο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υπότροφος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οφείλει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να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τηρεί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τα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οριζόμενα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από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τη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Σχολή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ή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το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Τμήμα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σχετικά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με την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παρουσία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του στην εργασία που ανατίθεται. Σε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περίπτωση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που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διαπιστωθεί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συμπεριφορά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ασυμβίβαστη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με την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ιδιότητα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υποτρόφου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, η Συντονιστική Επιτροπή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διακόπτει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την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υποτροφία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, η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οποία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αυτομάτως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παραχωρείται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σε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επόμενο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αναπληρωματικό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μέλος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>.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Υ</w:t>
      </w:r>
      <w:r>
        <w:rPr>
          <w:rFonts w:ascii="Times New Roman" w:hAnsi="Times New Roman" w:cs="Times New Roman"/>
          <w:sz w:val="24"/>
          <w:szCs w:val="24"/>
        </w:rPr>
        <w:t>ΠΟΒΟΛΗ ΑΙΤΗΣΕΩΝ ΓΙΑ ΤΟ ΕΤΟΣ 201</w:t>
      </w:r>
      <w:r w:rsidRPr="00CA7B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CA7BF5">
        <w:rPr>
          <w:rFonts w:ascii="Times New Roman" w:hAnsi="Times New Roman" w:cs="Times New Roman"/>
          <w:sz w:val="24"/>
          <w:szCs w:val="24"/>
        </w:rPr>
        <w:t>7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Οι αιτήσεις θα υποβληθούν στη Γραμματεία του Τμήματος Θεατρικών Σπουδών με τα σχετικά επικυρωμένα αντίγραφα των δικαιολογητικών από 15</w:t>
      </w:r>
      <w:r>
        <w:rPr>
          <w:rFonts w:ascii="Times New Roman" w:hAnsi="Times New Roman" w:cs="Times New Roman"/>
          <w:sz w:val="24"/>
          <w:szCs w:val="24"/>
        </w:rPr>
        <w:t>/10/201</w:t>
      </w:r>
      <w:r w:rsidRPr="00CA7B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έως </w:t>
      </w:r>
      <w:r w:rsidRPr="00CA7BF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/10/201</w:t>
      </w:r>
      <w:r w:rsidRPr="00CA7BF5">
        <w:rPr>
          <w:rFonts w:ascii="Times New Roman" w:hAnsi="Times New Roman" w:cs="Times New Roman"/>
          <w:sz w:val="24"/>
          <w:szCs w:val="24"/>
        </w:rPr>
        <w:t>6.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ΔΙΑΡΚΕΙΑ ΥΠΟΤΡΟΦΙΑΣ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>Η υποτροφία χορηγείται αποκλειστικά για το μεταπτυχιακ</w:t>
      </w:r>
      <w:r w:rsidR="001553F5">
        <w:rPr>
          <w:rFonts w:ascii="Times New Roman" w:hAnsi="Times New Roman" w:cs="Times New Roman"/>
          <w:sz w:val="24"/>
          <w:szCs w:val="24"/>
        </w:rPr>
        <w:t>ό</w:t>
      </w:r>
      <w:r w:rsidRPr="00CA7BF5">
        <w:rPr>
          <w:rFonts w:ascii="Times New Roman" w:hAnsi="Times New Roman" w:cs="Times New Roman"/>
          <w:sz w:val="24"/>
          <w:szCs w:val="24"/>
        </w:rPr>
        <w:t xml:space="preserve"> πρόγραμμα σπουδών πλήρους φοίτησης, η επίσημη διάρκεια του οποίου μπορεί να κυμαίνεται έως 24 μήνες. Το Τμήμα διατηρεί το δικαίωμα να διακόψει οριστικά τη χορήγηση της υποτροφίας σε περίπτωση που συντρέχει σπουδαίος λόγος.</w:t>
      </w:r>
      <w:r w:rsidRPr="00CA7BF5">
        <w:rPr>
          <w:rFonts w:ascii="Times New Roman" w:hAnsi="Times New Roman" w:cs="Times New Roman"/>
          <w:sz w:val="24"/>
          <w:szCs w:val="24"/>
        </w:rPr>
        <w:br/>
      </w:r>
      <w:r w:rsidRPr="00CA7BF5">
        <w:rPr>
          <w:rFonts w:ascii="Times New Roman" w:hAnsi="Times New Roman" w:cs="Times New Roman"/>
          <w:sz w:val="24"/>
          <w:szCs w:val="24"/>
        </w:rPr>
        <w:br/>
        <w:t xml:space="preserve">Για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περισσότερες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πληροφορίες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παρακαλούμε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επικοινωνείτε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με το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Τμήμα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Θεατρικών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Σπουδών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στο </w:t>
      </w:r>
      <w:proofErr w:type="spellStart"/>
      <w:r w:rsidRPr="00CA7BF5">
        <w:rPr>
          <w:rFonts w:ascii="Times New Roman" w:hAnsi="Times New Roman" w:cs="Times New Roman"/>
          <w:sz w:val="24"/>
          <w:szCs w:val="24"/>
        </w:rPr>
        <w:t>τηλέφωνο</w:t>
      </w:r>
      <w:proofErr w:type="spellEnd"/>
      <w:r w:rsidRPr="00CA7BF5">
        <w:rPr>
          <w:rFonts w:ascii="Times New Roman" w:hAnsi="Times New Roman" w:cs="Times New Roman"/>
          <w:sz w:val="24"/>
          <w:szCs w:val="24"/>
        </w:rPr>
        <w:t xml:space="preserve"> 210 727</w:t>
      </w:r>
      <w:r w:rsidR="001B76C9" w:rsidRPr="001B76C9">
        <w:rPr>
          <w:rFonts w:ascii="Times New Roman" w:hAnsi="Times New Roman" w:cs="Times New Roman"/>
          <w:sz w:val="24"/>
          <w:szCs w:val="24"/>
        </w:rPr>
        <w:t>7950</w:t>
      </w:r>
      <w:r w:rsidRPr="00CA7BF5">
        <w:rPr>
          <w:rFonts w:ascii="Times New Roman" w:hAnsi="Times New Roman" w:cs="Times New Roman"/>
          <w:sz w:val="24"/>
          <w:szCs w:val="24"/>
        </w:rPr>
        <w:t xml:space="preserve"> και στην ηλεκτρονική διεύθυνση: </w:t>
      </w:r>
      <w:hyperlink r:id="rId4" w:history="1">
        <w:r w:rsidR="00D3324D" w:rsidRPr="00DF342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thbena</w:t>
        </w:r>
        <w:r w:rsidR="00D3324D" w:rsidRPr="00DF3420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D3324D" w:rsidRPr="00DF3420">
          <w:rPr>
            <w:rStyle w:val="-"/>
            <w:rFonts w:ascii="Times New Roman" w:hAnsi="Times New Roman" w:cs="Times New Roman"/>
            <w:sz w:val="24"/>
            <w:szCs w:val="24"/>
          </w:rPr>
          <w:t>uoa.gr</w:t>
        </w:r>
        <w:proofErr w:type="spellEnd"/>
      </w:hyperlink>
    </w:p>
    <w:sectPr w:rsidR="009F1E50" w:rsidRPr="00CA7BF5" w:rsidSect="009F1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BF5"/>
    <w:rsid w:val="00033276"/>
    <w:rsid w:val="001553F5"/>
    <w:rsid w:val="001B76C9"/>
    <w:rsid w:val="007338D0"/>
    <w:rsid w:val="009F1E50"/>
    <w:rsid w:val="00A03150"/>
    <w:rsid w:val="00CA7BF5"/>
    <w:rsid w:val="00D3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7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bena@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Theophilos</dc:creator>
  <cp:lastModifiedBy>Theophilos</cp:lastModifiedBy>
  <cp:revision>5</cp:revision>
  <dcterms:created xsi:type="dcterms:W3CDTF">2016-10-11T08:26:00Z</dcterms:created>
  <dcterms:modified xsi:type="dcterms:W3CDTF">2016-10-11T11:48:00Z</dcterms:modified>
</cp:coreProperties>
</file>