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CBB2B" w14:textId="77777777" w:rsidR="00766C52" w:rsidRPr="00766C52" w:rsidRDefault="00766C52" w:rsidP="00766C52">
      <w:pPr>
        <w:snapToGrid w:val="0"/>
        <w:spacing w:before="120"/>
        <w:jc w:val="both"/>
        <w:rPr>
          <w:rFonts w:asciiTheme="minorHAnsi" w:hAnsiTheme="minorHAnsi" w:cs="Calibri"/>
          <w:noProof/>
          <w:color w:val="1F497D"/>
          <w:sz w:val="22"/>
          <w:szCs w:val="22"/>
          <w:lang w:val="fr-CA" w:eastAsia="fr-FR"/>
        </w:rPr>
      </w:pPr>
    </w:p>
    <w:p w14:paraId="46254074" w14:textId="77777777" w:rsidR="00766C52" w:rsidRPr="00766C52" w:rsidRDefault="00766C52" w:rsidP="00766C52">
      <w:pPr>
        <w:snapToGrid w:val="0"/>
        <w:spacing w:before="120"/>
        <w:jc w:val="both"/>
        <w:rPr>
          <w:rFonts w:asciiTheme="minorHAnsi" w:hAnsiTheme="minorHAnsi" w:cs="Calibri"/>
          <w:noProof/>
          <w:color w:val="1F497D"/>
          <w:sz w:val="22"/>
          <w:szCs w:val="22"/>
          <w:lang w:eastAsia="fr-FR"/>
        </w:rPr>
      </w:pPr>
    </w:p>
    <w:p w14:paraId="7B5D5112" w14:textId="05D85232" w:rsidR="00766C52" w:rsidRDefault="00766C52" w:rsidP="00766C52">
      <w:pPr>
        <w:snapToGrid w:val="0"/>
        <w:spacing w:before="120"/>
        <w:jc w:val="center"/>
        <w:rPr>
          <w:rFonts w:asciiTheme="minorHAnsi" w:hAnsiTheme="minorHAnsi"/>
          <w:b/>
          <w:bCs/>
          <w:sz w:val="22"/>
          <w:szCs w:val="22"/>
          <w:u w:val="single"/>
        </w:rPr>
      </w:pPr>
      <w:r w:rsidRPr="00820E8E">
        <w:rPr>
          <w:rFonts w:asciiTheme="minorHAnsi" w:hAnsiTheme="minorHAnsi"/>
          <w:b/>
          <w:bCs/>
          <w:sz w:val="22"/>
          <w:szCs w:val="22"/>
          <w:u w:val="single"/>
        </w:rPr>
        <w:t xml:space="preserve">CIVIS Call </w:t>
      </w:r>
      <w:r>
        <w:rPr>
          <w:rFonts w:asciiTheme="minorHAnsi" w:hAnsiTheme="minorHAnsi"/>
          <w:b/>
          <w:bCs/>
          <w:sz w:val="22"/>
          <w:szCs w:val="22"/>
          <w:u w:val="single"/>
        </w:rPr>
        <w:t>2</w:t>
      </w:r>
      <w:r w:rsidRPr="00820E8E">
        <w:rPr>
          <w:rFonts w:asciiTheme="minorHAnsi" w:hAnsiTheme="minorHAnsi"/>
          <w:b/>
          <w:bCs/>
          <w:sz w:val="22"/>
          <w:szCs w:val="22"/>
          <w:u w:val="single"/>
        </w:rPr>
        <w:t xml:space="preserve"> </w:t>
      </w:r>
      <w:r>
        <w:rPr>
          <w:rFonts w:asciiTheme="minorHAnsi" w:hAnsiTheme="minorHAnsi"/>
          <w:b/>
          <w:bCs/>
          <w:sz w:val="22"/>
          <w:szCs w:val="22"/>
          <w:u w:val="single"/>
        </w:rPr>
        <w:t xml:space="preserve">- </w:t>
      </w:r>
      <w:r w:rsidRPr="00820E8E">
        <w:rPr>
          <w:rFonts w:asciiTheme="minorHAnsi" w:hAnsiTheme="minorHAnsi"/>
          <w:b/>
          <w:bCs/>
          <w:sz w:val="22"/>
          <w:szCs w:val="22"/>
          <w:u w:val="single"/>
        </w:rPr>
        <w:t>Short Term Mobility</w:t>
      </w:r>
    </w:p>
    <w:p w14:paraId="49224AA0" w14:textId="77777777" w:rsidR="00376AAD" w:rsidRPr="00376AAD" w:rsidRDefault="00376AAD" w:rsidP="00376AAD">
      <w:pPr>
        <w:spacing w:before="120"/>
        <w:jc w:val="center"/>
        <w:rPr>
          <w:rFonts w:ascii="Calibri" w:hAnsi="Calibri" w:cs="Calibri"/>
          <w:color w:val="000000"/>
          <w:sz w:val="22"/>
          <w:szCs w:val="22"/>
        </w:rPr>
      </w:pPr>
      <w:r w:rsidRPr="00376AAD">
        <w:rPr>
          <w:rFonts w:ascii="Calibri" w:hAnsi="Calibri" w:cs="Calibri"/>
          <w:b/>
          <w:bCs/>
          <w:color w:val="000000"/>
          <w:sz w:val="22"/>
          <w:szCs w:val="22"/>
          <w:u w:val="single"/>
        </w:rPr>
        <w:t>CIVIS Call 2 - Intensive Programs: CIVIS Schools (IP: CS)</w:t>
      </w:r>
    </w:p>
    <w:p w14:paraId="4395C4CD" w14:textId="77777777" w:rsidR="00376AAD" w:rsidRPr="00376AAD" w:rsidRDefault="00376AAD" w:rsidP="00376AAD"/>
    <w:p w14:paraId="71EAC9E8" w14:textId="5E805996" w:rsidR="00766C52" w:rsidRPr="00820E8E" w:rsidRDefault="00766C52" w:rsidP="00376AAD">
      <w:pPr>
        <w:snapToGrid w:val="0"/>
        <w:spacing w:before="120"/>
        <w:jc w:val="center"/>
        <w:rPr>
          <w:rFonts w:asciiTheme="minorHAnsi" w:hAnsiTheme="minorHAnsi"/>
          <w:b/>
          <w:bCs/>
          <w:sz w:val="22"/>
          <w:szCs w:val="22"/>
          <w:u w:val="single"/>
        </w:rPr>
      </w:pPr>
      <w:r>
        <w:rPr>
          <w:rFonts w:asciiTheme="minorHAnsi" w:hAnsiTheme="minorHAnsi"/>
          <w:b/>
          <w:bCs/>
          <w:sz w:val="22"/>
          <w:szCs w:val="22"/>
          <w:u w:val="single"/>
        </w:rPr>
        <w:t>February</w:t>
      </w:r>
      <w:r w:rsidRPr="00820E8E">
        <w:rPr>
          <w:rFonts w:asciiTheme="minorHAnsi" w:hAnsiTheme="minorHAnsi"/>
          <w:b/>
          <w:bCs/>
          <w:sz w:val="22"/>
          <w:szCs w:val="22"/>
          <w:u w:val="single"/>
        </w:rPr>
        <w:t xml:space="preserve"> 2020</w:t>
      </w:r>
    </w:p>
    <w:p w14:paraId="4743A8C6" w14:textId="77777777" w:rsidR="00766C52" w:rsidRPr="00766C52" w:rsidRDefault="00766C52" w:rsidP="00766C52">
      <w:pPr>
        <w:snapToGrid w:val="0"/>
        <w:spacing w:before="120"/>
        <w:jc w:val="both"/>
        <w:rPr>
          <w:rFonts w:asciiTheme="minorHAnsi" w:hAnsiTheme="minorHAnsi"/>
          <w:sz w:val="22"/>
          <w:szCs w:val="22"/>
        </w:rPr>
      </w:pPr>
    </w:p>
    <w:p w14:paraId="09AEA021" w14:textId="77777777" w:rsidR="00766C52" w:rsidRPr="00766C52" w:rsidRDefault="00766C52" w:rsidP="00766C52">
      <w:pPr>
        <w:snapToGrid w:val="0"/>
        <w:spacing w:before="120"/>
        <w:jc w:val="both"/>
        <w:rPr>
          <w:rFonts w:asciiTheme="minorHAnsi" w:hAnsiTheme="minorHAnsi"/>
          <w:sz w:val="22"/>
          <w:szCs w:val="22"/>
        </w:rPr>
      </w:pPr>
      <w:r w:rsidRPr="00766C52">
        <w:rPr>
          <w:rFonts w:asciiTheme="minorHAnsi" w:hAnsiTheme="minorHAnsi"/>
          <w:sz w:val="22"/>
          <w:szCs w:val="22"/>
        </w:rPr>
        <w:t>CIVIS - a European civic University is an alliance of the eight following European Universities:</w:t>
      </w:r>
    </w:p>
    <w:p w14:paraId="0B41D08F" w14:textId="77777777" w:rsidR="00766C52" w:rsidRPr="00766C52" w:rsidRDefault="00766C52" w:rsidP="00766C52">
      <w:pPr>
        <w:pStyle w:val="ListParagraph"/>
        <w:numPr>
          <w:ilvl w:val="0"/>
          <w:numId w:val="17"/>
        </w:numPr>
        <w:snapToGrid w:val="0"/>
        <w:spacing w:before="120"/>
        <w:contextualSpacing w:val="0"/>
        <w:jc w:val="both"/>
        <w:rPr>
          <w:rFonts w:asciiTheme="minorHAnsi" w:hAnsiTheme="minorHAnsi"/>
          <w:sz w:val="22"/>
          <w:szCs w:val="22"/>
          <w:lang w:eastAsia="en-GB"/>
        </w:rPr>
      </w:pPr>
      <w:r w:rsidRPr="00766C52">
        <w:rPr>
          <w:rFonts w:asciiTheme="minorHAnsi" w:hAnsiTheme="minorHAnsi"/>
          <w:sz w:val="22"/>
          <w:szCs w:val="22"/>
          <w:lang w:eastAsia="en-GB"/>
        </w:rPr>
        <w:t xml:space="preserve">Aix-Marseille </w:t>
      </w:r>
      <w:proofErr w:type="spellStart"/>
      <w:r w:rsidRPr="00766C52">
        <w:rPr>
          <w:rFonts w:asciiTheme="minorHAnsi" w:hAnsiTheme="minorHAnsi"/>
          <w:sz w:val="22"/>
          <w:szCs w:val="22"/>
          <w:lang w:eastAsia="en-GB"/>
        </w:rPr>
        <w:t>Université</w:t>
      </w:r>
      <w:proofErr w:type="spellEnd"/>
      <w:r w:rsidRPr="00766C52">
        <w:rPr>
          <w:rFonts w:asciiTheme="minorHAnsi" w:hAnsiTheme="minorHAnsi"/>
          <w:sz w:val="22"/>
          <w:szCs w:val="22"/>
          <w:lang w:eastAsia="en-GB"/>
        </w:rPr>
        <w:t xml:space="preserve"> (France), </w:t>
      </w:r>
    </w:p>
    <w:p w14:paraId="76EAA4C2" w14:textId="77777777" w:rsidR="00766C52" w:rsidRPr="00766C52" w:rsidRDefault="00766C52" w:rsidP="00766C52">
      <w:pPr>
        <w:pStyle w:val="ListParagraph"/>
        <w:numPr>
          <w:ilvl w:val="0"/>
          <w:numId w:val="17"/>
        </w:numPr>
        <w:snapToGrid w:val="0"/>
        <w:spacing w:before="120"/>
        <w:contextualSpacing w:val="0"/>
        <w:jc w:val="both"/>
        <w:rPr>
          <w:rFonts w:asciiTheme="minorHAnsi" w:hAnsiTheme="minorHAnsi"/>
          <w:sz w:val="22"/>
          <w:szCs w:val="22"/>
          <w:lang w:eastAsia="en-GB"/>
        </w:rPr>
      </w:pPr>
      <w:r w:rsidRPr="00766C52">
        <w:rPr>
          <w:rFonts w:asciiTheme="minorHAnsi" w:hAnsiTheme="minorHAnsi"/>
          <w:sz w:val="22"/>
          <w:szCs w:val="22"/>
          <w:lang w:eastAsia="en-GB"/>
        </w:rPr>
        <w:t xml:space="preserve">National and </w:t>
      </w:r>
      <w:proofErr w:type="spellStart"/>
      <w:r w:rsidRPr="00766C52">
        <w:rPr>
          <w:rFonts w:asciiTheme="minorHAnsi" w:hAnsiTheme="minorHAnsi"/>
          <w:sz w:val="22"/>
          <w:szCs w:val="22"/>
          <w:lang w:eastAsia="en-GB"/>
        </w:rPr>
        <w:t>Kapodistrian</w:t>
      </w:r>
      <w:proofErr w:type="spellEnd"/>
      <w:r w:rsidRPr="00766C52">
        <w:rPr>
          <w:rFonts w:asciiTheme="minorHAnsi" w:hAnsiTheme="minorHAnsi"/>
          <w:sz w:val="22"/>
          <w:szCs w:val="22"/>
          <w:lang w:eastAsia="en-GB"/>
        </w:rPr>
        <w:t xml:space="preserve"> University of Athens (Greece), </w:t>
      </w:r>
    </w:p>
    <w:p w14:paraId="22BFAA21" w14:textId="77777777" w:rsidR="00766C52" w:rsidRPr="00766C52" w:rsidRDefault="00766C52" w:rsidP="00766C52">
      <w:pPr>
        <w:pStyle w:val="ListParagraph"/>
        <w:numPr>
          <w:ilvl w:val="0"/>
          <w:numId w:val="17"/>
        </w:numPr>
        <w:snapToGrid w:val="0"/>
        <w:spacing w:before="120"/>
        <w:contextualSpacing w:val="0"/>
        <w:jc w:val="both"/>
        <w:rPr>
          <w:rFonts w:asciiTheme="minorHAnsi" w:hAnsiTheme="minorHAnsi"/>
          <w:sz w:val="22"/>
          <w:szCs w:val="22"/>
          <w:lang w:eastAsia="en-GB"/>
        </w:rPr>
      </w:pPr>
      <w:r w:rsidRPr="00766C52">
        <w:rPr>
          <w:rFonts w:asciiTheme="minorHAnsi" w:hAnsiTheme="minorHAnsi"/>
          <w:sz w:val="22"/>
          <w:szCs w:val="22"/>
          <w:lang w:eastAsia="en-GB"/>
        </w:rPr>
        <w:t xml:space="preserve">University of Bucharest (Romania), </w:t>
      </w:r>
    </w:p>
    <w:p w14:paraId="2DEE6D03" w14:textId="77777777" w:rsidR="00766C52" w:rsidRPr="00766C52" w:rsidRDefault="00766C52" w:rsidP="00766C52">
      <w:pPr>
        <w:pStyle w:val="ListParagraph"/>
        <w:numPr>
          <w:ilvl w:val="0"/>
          <w:numId w:val="17"/>
        </w:numPr>
        <w:snapToGrid w:val="0"/>
        <w:spacing w:before="120"/>
        <w:contextualSpacing w:val="0"/>
        <w:jc w:val="both"/>
        <w:rPr>
          <w:rFonts w:asciiTheme="minorHAnsi" w:hAnsiTheme="minorHAnsi"/>
          <w:sz w:val="22"/>
          <w:szCs w:val="22"/>
          <w:lang w:val="fr-FR" w:eastAsia="en-GB"/>
        </w:rPr>
      </w:pPr>
      <w:r w:rsidRPr="00766C52">
        <w:rPr>
          <w:rFonts w:asciiTheme="minorHAnsi" w:hAnsiTheme="minorHAnsi"/>
          <w:sz w:val="22"/>
          <w:szCs w:val="22"/>
          <w:lang w:val="fr-FR" w:eastAsia="en-GB"/>
        </w:rPr>
        <w:t>Université Libre de Bruxelles (</w:t>
      </w:r>
      <w:proofErr w:type="spellStart"/>
      <w:r w:rsidRPr="00766C52">
        <w:rPr>
          <w:rFonts w:asciiTheme="minorHAnsi" w:hAnsiTheme="minorHAnsi"/>
          <w:sz w:val="22"/>
          <w:szCs w:val="22"/>
          <w:lang w:val="fr-FR" w:eastAsia="en-GB"/>
        </w:rPr>
        <w:t>Belgium</w:t>
      </w:r>
      <w:proofErr w:type="spellEnd"/>
      <w:r w:rsidRPr="00766C52">
        <w:rPr>
          <w:rFonts w:asciiTheme="minorHAnsi" w:hAnsiTheme="minorHAnsi"/>
          <w:sz w:val="22"/>
          <w:szCs w:val="22"/>
          <w:lang w:val="fr-FR" w:eastAsia="en-GB"/>
        </w:rPr>
        <w:t xml:space="preserve">), </w:t>
      </w:r>
    </w:p>
    <w:p w14:paraId="2ED8C855" w14:textId="77777777" w:rsidR="00766C52" w:rsidRPr="00766C52" w:rsidRDefault="00766C52" w:rsidP="00766C52">
      <w:pPr>
        <w:pStyle w:val="ListParagraph"/>
        <w:numPr>
          <w:ilvl w:val="0"/>
          <w:numId w:val="17"/>
        </w:numPr>
        <w:snapToGrid w:val="0"/>
        <w:spacing w:before="120"/>
        <w:contextualSpacing w:val="0"/>
        <w:jc w:val="both"/>
        <w:rPr>
          <w:rFonts w:asciiTheme="minorHAnsi" w:hAnsiTheme="minorHAnsi"/>
          <w:sz w:val="22"/>
          <w:szCs w:val="22"/>
          <w:lang w:val="es-ES" w:eastAsia="en-GB"/>
        </w:rPr>
      </w:pPr>
      <w:r w:rsidRPr="00766C52">
        <w:rPr>
          <w:rFonts w:asciiTheme="minorHAnsi" w:hAnsiTheme="minorHAnsi"/>
          <w:sz w:val="22"/>
          <w:szCs w:val="22"/>
          <w:lang w:val="es-ES" w:eastAsia="en-GB"/>
        </w:rPr>
        <w:t>Universidad Autónoma de Madrid (</w:t>
      </w:r>
      <w:proofErr w:type="spellStart"/>
      <w:r w:rsidRPr="00766C52">
        <w:rPr>
          <w:rFonts w:asciiTheme="minorHAnsi" w:hAnsiTheme="minorHAnsi"/>
          <w:sz w:val="22"/>
          <w:szCs w:val="22"/>
          <w:lang w:val="es-ES" w:eastAsia="en-GB"/>
        </w:rPr>
        <w:t>Spain</w:t>
      </w:r>
      <w:proofErr w:type="spellEnd"/>
      <w:r w:rsidRPr="00766C52">
        <w:rPr>
          <w:rFonts w:asciiTheme="minorHAnsi" w:hAnsiTheme="minorHAnsi"/>
          <w:sz w:val="22"/>
          <w:szCs w:val="22"/>
          <w:lang w:val="es-ES" w:eastAsia="en-GB"/>
        </w:rPr>
        <w:t xml:space="preserve">), </w:t>
      </w:r>
    </w:p>
    <w:p w14:paraId="4D8A4037" w14:textId="77777777" w:rsidR="00766C52" w:rsidRPr="00766C52" w:rsidRDefault="00766C52" w:rsidP="00766C52">
      <w:pPr>
        <w:pStyle w:val="ListParagraph"/>
        <w:numPr>
          <w:ilvl w:val="0"/>
          <w:numId w:val="17"/>
        </w:numPr>
        <w:snapToGrid w:val="0"/>
        <w:spacing w:before="120"/>
        <w:contextualSpacing w:val="0"/>
        <w:jc w:val="both"/>
        <w:rPr>
          <w:rFonts w:asciiTheme="minorHAnsi" w:hAnsiTheme="minorHAnsi"/>
          <w:sz w:val="22"/>
          <w:szCs w:val="22"/>
          <w:lang w:val="it-IT" w:eastAsia="en-GB"/>
        </w:rPr>
      </w:pPr>
      <w:r w:rsidRPr="00766C52">
        <w:rPr>
          <w:rFonts w:asciiTheme="minorHAnsi" w:hAnsiTheme="minorHAnsi"/>
          <w:sz w:val="22"/>
          <w:szCs w:val="22"/>
          <w:lang w:val="it-IT" w:eastAsia="en-GB"/>
        </w:rPr>
        <w:t xml:space="preserve">Sapienza Università di Roma (Italia), </w:t>
      </w:r>
    </w:p>
    <w:p w14:paraId="4BCE67EE" w14:textId="77777777" w:rsidR="00766C52" w:rsidRPr="00766C52" w:rsidRDefault="00766C52" w:rsidP="00766C52">
      <w:pPr>
        <w:pStyle w:val="ListParagraph"/>
        <w:numPr>
          <w:ilvl w:val="0"/>
          <w:numId w:val="17"/>
        </w:numPr>
        <w:snapToGrid w:val="0"/>
        <w:spacing w:before="120"/>
        <w:contextualSpacing w:val="0"/>
        <w:jc w:val="both"/>
        <w:rPr>
          <w:rFonts w:asciiTheme="minorHAnsi" w:hAnsiTheme="minorHAnsi"/>
          <w:sz w:val="22"/>
          <w:szCs w:val="22"/>
          <w:lang w:eastAsia="en-GB"/>
        </w:rPr>
      </w:pPr>
      <w:r w:rsidRPr="00766C52">
        <w:rPr>
          <w:rFonts w:asciiTheme="minorHAnsi" w:hAnsiTheme="minorHAnsi"/>
          <w:sz w:val="22"/>
          <w:szCs w:val="22"/>
          <w:lang w:eastAsia="en-GB"/>
        </w:rPr>
        <w:t>Stockholm University (Sweden) and</w:t>
      </w:r>
    </w:p>
    <w:p w14:paraId="4875E928" w14:textId="77777777" w:rsidR="00766C52" w:rsidRPr="00766C52" w:rsidRDefault="00766C52" w:rsidP="00766C52">
      <w:pPr>
        <w:pStyle w:val="ListParagraph"/>
        <w:numPr>
          <w:ilvl w:val="0"/>
          <w:numId w:val="17"/>
        </w:numPr>
        <w:snapToGrid w:val="0"/>
        <w:spacing w:before="120"/>
        <w:contextualSpacing w:val="0"/>
        <w:jc w:val="both"/>
        <w:rPr>
          <w:rFonts w:asciiTheme="minorHAnsi" w:hAnsiTheme="minorHAnsi"/>
          <w:sz w:val="22"/>
          <w:szCs w:val="22"/>
          <w:lang w:val="de-DE" w:eastAsia="en-GB"/>
        </w:rPr>
      </w:pPr>
      <w:proofErr w:type="gramStart"/>
      <w:r w:rsidRPr="00766C52">
        <w:rPr>
          <w:rFonts w:asciiTheme="minorHAnsi" w:hAnsiTheme="minorHAnsi"/>
          <w:sz w:val="22"/>
          <w:szCs w:val="22"/>
          <w:lang w:val="de-DE" w:eastAsia="en-GB"/>
        </w:rPr>
        <w:t>Eberhard Karls Universität</w:t>
      </w:r>
      <w:proofErr w:type="gramEnd"/>
      <w:r w:rsidRPr="00766C52">
        <w:rPr>
          <w:rFonts w:asciiTheme="minorHAnsi" w:hAnsiTheme="minorHAnsi"/>
          <w:sz w:val="22"/>
          <w:szCs w:val="22"/>
          <w:lang w:val="de-DE" w:eastAsia="en-GB"/>
        </w:rPr>
        <w:t xml:space="preserve"> Tübingen (Germany).</w:t>
      </w:r>
    </w:p>
    <w:p w14:paraId="6E7E793F" w14:textId="77777777" w:rsidR="00766C52" w:rsidRPr="00766C52" w:rsidRDefault="00766C52" w:rsidP="00766C52">
      <w:pPr>
        <w:snapToGrid w:val="0"/>
        <w:spacing w:before="120"/>
        <w:jc w:val="both"/>
        <w:rPr>
          <w:rFonts w:asciiTheme="minorHAnsi" w:hAnsiTheme="minorHAnsi"/>
          <w:sz w:val="22"/>
          <w:szCs w:val="22"/>
          <w:lang w:val="de-DE"/>
        </w:rPr>
      </w:pPr>
    </w:p>
    <w:p w14:paraId="51B1FF43" w14:textId="77777777" w:rsidR="00766C52" w:rsidRPr="00766C52" w:rsidRDefault="00766C52" w:rsidP="00766C52">
      <w:pPr>
        <w:snapToGrid w:val="0"/>
        <w:spacing w:before="120"/>
        <w:jc w:val="both"/>
        <w:rPr>
          <w:rFonts w:asciiTheme="minorHAnsi" w:hAnsiTheme="minorHAnsi"/>
          <w:sz w:val="22"/>
          <w:szCs w:val="22"/>
        </w:rPr>
      </w:pPr>
      <w:r w:rsidRPr="00766C52">
        <w:rPr>
          <w:rFonts w:asciiTheme="minorHAnsi" w:hAnsiTheme="minorHAnsi"/>
          <w:sz w:val="22"/>
          <w:szCs w:val="22"/>
        </w:rPr>
        <w:t xml:space="preserve">CIVIS, as a European University, has a strong civic identity. CIVIS will act as a role model and define a path to bring its universities together and to increase the opportunities offered to its 384.000 students, and 55.000 staff members. </w:t>
      </w:r>
    </w:p>
    <w:p w14:paraId="2D745F8E" w14:textId="7CF9B4DE" w:rsidR="00766C52" w:rsidRPr="00766C52" w:rsidRDefault="00766C52" w:rsidP="00766C52">
      <w:pPr>
        <w:snapToGrid w:val="0"/>
        <w:spacing w:before="120"/>
        <w:jc w:val="both"/>
        <w:rPr>
          <w:rFonts w:asciiTheme="minorHAnsi" w:hAnsiTheme="minorHAnsi"/>
          <w:sz w:val="22"/>
          <w:szCs w:val="22"/>
        </w:rPr>
      </w:pPr>
      <w:r w:rsidRPr="00766C52">
        <w:rPr>
          <w:rFonts w:asciiTheme="minorHAnsi" w:hAnsiTheme="minorHAnsi"/>
          <w:sz w:val="22"/>
          <w:szCs w:val="22"/>
        </w:rPr>
        <w:t>It aims to promote European values, cultures and citizenship among new generations of students and will act as a bridge between Europe, the Mediterranean and Africa. It aims to be a vector of change and innovation in the following areas: Health; Cities, Territories and Mobility; Climate, Environment, Energy; Digital and Technological Transformations; Societies, Culture and Heritage.</w:t>
      </w:r>
    </w:p>
    <w:p w14:paraId="64828B2C" w14:textId="77777777" w:rsidR="00766C52" w:rsidRPr="00766C52" w:rsidRDefault="00766C52" w:rsidP="00766C52">
      <w:pPr>
        <w:snapToGrid w:val="0"/>
        <w:spacing w:before="120"/>
        <w:jc w:val="both"/>
        <w:rPr>
          <w:rFonts w:asciiTheme="minorHAnsi" w:hAnsiTheme="minorHAnsi"/>
          <w:sz w:val="22"/>
          <w:szCs w:val="22"/>
        </w:rPr>
      </w:pPr>
      <w:r w:rsidRPr="00766C52">
        <w:rPr>
          <w:rFonts w:asciiTheme="minorHAnsi" w:hAnsiTheme="minorHAnsi"/>
          <w:sz w:val="22"/>
          <w:szCs w:val="22"/>
        </w:rPr>
        <w:t xml:space="preserve">In the context of its aim to increase mobility among its students and staff members and in view of promoting its above values and cultivating innovation in the above areas, </w:t>
      </w:r>
      <w:r w:rsidRPr="00766C52">
        <w:rPr>
          <w:rFonts w:asciiTheme="minorHAnsi" w:hAnsiTheme="minorHAnsi"/>
          <w:b/>
          <w:bCs/>
          <w:sz w:val="22"/>
          <w:szCs w:val="22"/>
          <w:u w:val="single"/>
        </w:rPr>
        <w:t>CIVIS is launching its first calls for Short Term Mobility programs to be designed, submitted and implemented by the eight partner European Universities, in collaboration among three or more among them</w:t>
      </w:r>
      <w:r w:rsidRPr="00766C52">
        <w:rPr>
          <w:rFonts w:asciiTheme="minorHAnsi" w:hAnsiTheme="minorHAnsi"/>
          <w:sz w:val="22"/>
          <w:szCs w:val="22"/>
        </w:rPr>
        <w:t xml:space="preserve">, focusing on: </w:t>
      </w:r>
    </w:p>
    <w:p w14:paraId="7F2206D9" w14:textId="77777777" w:rsidR="00766C52" w:rsidRPr="00766C52" w:rsidRDefault="00766C52" w:rsidP="00766C52">
      <w:pPr>
        <w:snapToGrid w:val="0"/>
        <w:spacing w:before="120"/>
        <w:jc w:val="both"/>
        <w:rPr>
          <w:rFonts w:asciiTheme="minorHAnsi" w:hAnsiTheme="minorHAnsi"/>
          <w:sz w:val="22"/>
          <w:szCs w:val="22"/>
        </w:rPr>
      </w:pPr>
    </w:p>
    <w:p w14:paraId="44908E26" w14:textId="4721141D" w:rsidR="00376AAD" w:rsidRPr="00376AAD" w:rsidRDefault="00376AAD" w:rsidP="00376AAD">
      <w:pPr>
        <w:pStyle w:val="ListParagraph"/>
        <w:numPr>
          <w:ilvl w:val="0"/>
          <w:numId w:val="21"/>
        </w:numPr>
      </w:pPr>
      <w:r w:rsidRPr="00376AAD">
        <w:rPr>
          <w:rFonts w:cs="Calibri"/>
          <w:b/>
          <w:bCs/>
          <w:color w:val="000000"/>
          <w:sz w:val="22"/>
          <w:szCs w:val="22"/>
          <w:u w:val="single"/>
        </w:rPr>
        <w:t xml:space="preserve">CIVIS Call 1 - Intensive Programs: CIVIS Student Week/ Days (IP: </w:t>
      </w:r>
      <w:proofErr w:type="gramStart"/>
      <w:r w:rsidRPr="00376AAD">
        <w:rPr>
          <w:rFonts w:cs="Calibri"/>
          <w:b/>
          <w:bCs/>
          <w:color w:val="000000"/>
          <w:sz w:val="22"/>
          <w:szCs w:val="22"/>
          <w:u w:val="single"/>
        </w:rPr>
        <w:t>IP:CSW</w:t>
      </w:r>
      <w:proofErr w:type="gramEnd"/>
      <w:r w:rsidRPr="00376AAD">
        <w:rPr>
          <w:rFonts w:cs="Calibri"/>
          <w:b/>
          <w:bCs/>
          <w:color w:val="000000"/>
          <w:sz w:val="22"/>
          <w:szCs w:val="22"/>
          <w:u w:val="single"/>
        </w:rPr>
        <w:t>/CSD)</w:t>
      </w:r>
    </w:p>
    <w:p w14:paraId="78AA1BF2" w14:textId="77777777" w:rsidR="00376AAD" w:rsidRPr="00A1310F" w:rsidRDefault="00376AAD" w:rsidP="00376AAD">
      <w:pPr>
        <w:pStyle w:val="ListParagraph"/>
        <w:numPr>
          <w:ilvl w:val="0"/>
          <w:numId w:val="21"/>
        </w:numPr>
      </w:pPr>
      <w:r w:rsidRPr="00A1310F">
        <w:rPr>
          <w:rFonts w:cs="Calibri"/>
          <w:b/>
          <w:bCs/>
          <w:color w:val="000000"/>
          <w:sz w:val="22"/>
          <w:szCs w:val="22"/>
          <w:u w:val="single"/>
        </w:rPr>
        <w:t>CIVIS Call 2 - Intensive Programs: CIVIS Schools (IP: CS)</w:t>
      </w:r>
    </w:p>
    <w:p w14:paraId="0188E357" w14:textId="77777777" w:rsidR="00766C52" w:rsidRPr="00766C52" w:rsidRDefault="00766C52" w:rsidP="00766C52">
      <w:pPr>
        <w:snapToGrid w:val="0"/>
        <w:spacing w:before="120"/>
        <w:jc w:val="both"/>
        <w:rPr>
          <w:rFonts w:asciiTheme="minorHAnsi" w:hAnsiTheme="minorHAnsi"/>
          <w:sz w:val="22"/>
          <w:szCs w:val="22"/>
        </w:rPr>
      </w:pPr>
    </w:p>
    <w:p w14:paraId="74C49805" w14:textId="341FA990" w:rsidR="00376AAD" w:rsidRPr="00376AAD" w:rsidRDefault="00766C52" w:rsidP="00376AAD">
      <w:r w:rsidRPr="00376AAD">
        <w:rPr>
          <w:rFonts w:asciiTheme="minorHAnsi" w:hAnsiTheme="minorHAnsi"/>
          <w:sz w:val="22"/>
          <w:szCs w:val="22"/>
        </w:rPr>
        <w:t xml:space="preserve">Follows the description of the </w:t>
      </w:r>
      <w:r w:rsidR="00376AAD" w:rsidRPr="00376AAD">
        <w:rPr>
          <w:rFonts w:ascii="Calibri" w:eastAsia="Calibri" w:hAnsi="Calibri" w:cs="Calibri"/>
          <w:b/>
          <w:bCs/>
          <w:color w:val="000000"/>
          <w:sz w:val="22"/>
          <w:szCs w:val="22"/>
          <w:u w:val="single"/>
          <w:lang w:eastAsia="en-US"/>
        </w:rPr>
        <w:t>CIVIS Call 2 - Intensive Programs: CIVIS Schools (IP: CS)</w:t>
      </w:r>
    </w:p>
    <w:p w14:paraId="6CE86286" w14:textId="3508F805" w:rsidR="00766C52" w:rsidRPr="00376AAD" w:rsidRDefault="00766C52" w:rsidP="00766C52">
      <w:pPr>
        <w:snapToGrid w:val="0"/>
        <w:spacing w:before="120"/>
        <w:jc w:val="both"/>
        <w:rPr>
          <w:rFonts w:asciiTheme="minorHAnsi" w:hAnsiTheme="minorHAnsi"/>
          <w:b/>
          <w:bCs/>
          <w:i/>
          <w:iCs/>
          <w:sz w:val="22"/>
          <w:szCs w:val="22"/>
        </w:rPr>
      </w:pPr>
    </w:p>
    <w:p w14:paraId="7B862671" w14:textId="104A623B" w:rsidR="00766C52" w:rsidRPr="00766C52" w:rsidRDefault="00766C52" w:rsidP="00766C52">
      <w:pPr>
        <w:snapToGrid w:val="0"/>
        <w:spacing w:before="120"/>
        <w:jc w:val="both"/>
        <w:rPr>
          <w:rFonts w:asciiTheme="minorHAnsi" w:hAnsiTheme="minorHAnsi"/>
          <w:sz w:val="22"/>
          <w:szCs w:val="22"/>
        </w:rPr>
      </w:pPr>
      <w:r w:rsidRPr="00766C52">
        <w:rPr>
          <w:rFonts w:asciiTheme="minorHAnsi" w:hAnsiTheme="minorHAnsi"/>
          <w:sz w:val="22"/>
          <w:szCs w:val="22"/>
        </w:rPr>
        <w:lastRenderedPageBreak/>
        <w:t xml:space="preserve"> </w:t>
      </w:r>
    </w:p>
    <w:p w14:paraId="6D3DE542" w14:textId="77777777" w:rsidR="00E04AD9" w:rsidRDefault="00766C52" w:rsidP="00766C52">
      <w:pPr>
        <w:snapToGrid w:val="0"/>
        <w:spacing w:before="120"/>
        <w:jc w:val="center"/>
        <w:rPr>
          <w:rFonts w:asciiTheme="minorHAnsi" w:hAnsiTheme="minorHAnsi"/>
          <w:b/>
          <w:bCs/>
          <w:color w:val="2F5496" w:themeColor="accent1" w:themeShade="BF"/>
          <w:sz w:val="28"/>
          <w:szCs w:val="28"/>
          <w:u w:val="single"/>
        </w:rPr>
      </w:pPr>
      <w:r w:rsidRPr="00AA766B">
        <w:rPr>
          <w:rFonts w:asciiTheme="minorHAnsi" w:hAnsiTheme="minorHAnsi"/>
          <w:b/>
          <w:bCs/>
          <w:color w:val="2F5496" w:themeColor="accent1" w:themeShade="BF"/>
          <w:sz w:val="28"/>
          <w:szCs w:val="28"/>
          <w:u w:val="single"/>
        </w:rPr>
        <w:t xml:space="preserve">CIVIS Call 2 - Short Term Mobility </w:t>
      </w:r>
    </w:p>
    <w:p w14:paraId="68ED1889" w14:textId="1C91C537" w:rsidR="00376AAD" w:rsidRPr="00376AAD" w:rsidRDefault="00376AAD" w:rsidP="00376AAD">
      <w:pPr>
        <w:ind w:left="1440" w:firstLine="720"/>
        <w:rPr>
          <w:rFonts w:asciiTheme="minorHAnsi" w:hAnsiTheme="minorHAnsi"/>
          <w:b/>
          <w:bCs/>
          <w:color w:val="2F5496" w:themeColor="accent1" w:themeShade="BF"/>
          <w:sz w:val="28"/>
          <w:szCs w:val="28"/>
          <w:u w:val="single"/>
        </w:rPr>
      </w:pPr>
      <w:r w:rsidRPr="00376AAD">
        <w:rPr>
          <w:rFonts w:asciiTheme="minorHAnsi" w:hAnsiTheme="minorHAnsi"/>
          <w:b/>
          <w:bCs/>
          <w:color w:val="2F5496" w:themeColor="accent1" w:themeShade="BF"/>
          <w:sz w:val="28"/>
          <w:szCs w:val="28"/>
          <w:u w:val="single"/>
        </w:rPr>
        <w:t xml:space="preserve"> Intensive Programs: CIVIS Schools (IP: CS)</w:t>
      </w:r>
    </w:p>
    <w:p w14:paraId="68419C01" w14:textId="408F905F" w:rsidR="00E04AD9" w:rsidRDefault="00E04AD9" w:rsidP="00E04AD9">
      <w:pPr>
        <w:snapToGrid w:val="0"/>
        <w:spacing w:before="120"/>
        <w:jc w:val="center"/>
        <w:rPr>
          <w:rFonts w:asciiTheme="minorHAnsi" w:hAnsiTheme="minorHAnsi"/>
          <w:b/>
          <w:bCs/>
          <w:color w:val="2F5496" w:themeColor="accent1" w:themeShade="BF"/>
          <w:sz w:val="28"/>
          <w:szCs w:val="28"/>
          <w:u w:val="single"/>
        </w:rPr>
      </w:pPr>
      <w:r>
        <w:rPr>
          <w:rFonts w:asciiTheme="minorHAnsi" w:hAnsiTheme="minorHAnsi"/>
          <w:b/>
          <w:bCs/>
          <w:color w:val="2F5496" w:themeColor="accent1" w:themeShade="BF"/>
          <w:sz w:val="28"/>
          <w:szCs w:val="28"/>
          <w:u w:val="single"/>
        </w:rPr>
        <w:t>February 2020</w:t>
      </w:r>
    </w:p>
    <w:p w14:paraId="5EA26BD2" w14:textId="77777777" w:rsidR="00E04AD9" w:rsidRPr="00766C52" w:rsidRDefault="00E04AD9" w:rsidP="00E04AD9">
      <w:pPr>
        <w:snapToGrid w:val="0"/>
        <w:spacing w:before="120"/>
        <w:jc w:val="center"/>
        <w:rPr>
          <w:rFonts w:asciiTheme="minorHAnsi" w:hAnsiTheme="minorHAnsi"/>
          <w:b/>
          <w:bCs/>
          <w:i/>
          <w:iCs/>
          <w:sz w:val="22"/>
          <w:szCs w:val="22"/>
        </w:rPr>
      </w:pPr>
    </w:p>
    <w:p w14:paraId="65741193" w14:textId="0995EEFF" w:rsidR="00E04AD9" w:rsidRPr="00E04AD9" w:rsidRDefault="00E04AD9" w:rsidP="00E56C5D">
      <w:pPr>
        <w:pStyle w:val="TOC1"/>
        <w:rPr>
          <w:noProof/>
        </w:rPr>
      </w:pPr>
      <w:r w:rsidRPr="00E04AD9">
        <w:rPr>
          <w:i/>
          <w:iCs/>
          <w:sz w:val="22"/>
          <w:szCs w:val="22"/>
        </w:rPr>
        <w:fldChar w:fldCharType="begin"/>
      </w:r>
      <w:r w:rsidRPr="00E04AD9">
        <w:rPr>
          <w:i/>
          <w:iCs/>
          <w:sz w:val="22"/>
          <w:szCs w:val="22"/>
        </w:rPr>
        <w:instrText xml:space="preserve"> TOC \o "1-3" \h \z \u </w:instrText>
      </w:r>
      <w:r w:rsidRPr="00E04AD9">
        <w:rPr>
          <w:i/>
          <w:iCs/>
          <w:sz w:val="22"/>
          <w:szCs w:val="22"/>
        </w:rPr>
        <w:fldChar w:fldCharType="separate"/>
      </w:r>
      <w:hyperlink w:anchor="_Toc30932597" w:history="1">
        <w:r w:rsidRPr="00E04AD9">
          <w:rPr>
            <w:rStyle w:val="Hyperlink"/>
            <w:rFonts w:asciiTheme="minorHAnsi" w:hAnsiTheme="minorHAnsi"/>
            <w:noProof/>
          </w:rPr>
          <w:t>1.</w:t>
        </w:r>
        <w:r w:rsidRPr="00E04AD9">
          <w:rPr>
            <w:noProof/>
          </w:rPr>
          <w:tab/>
        </w:r>
        <w:r w:rsidRPr="00E04AD9">
          <w:rPr>
            <w:rStyle w:val="Hyperlink"/>
            <w:rFonts w:asciiTheme="minorHAnsi" w:hAnsiTheme="minorHAnsi"/>
            <w:noProof/>
          </w:rPr>
          <w:t>DESCRIPTION OF CALL</w:t>
        </w:r>
        <w:r w:rsidRPr="00E04AD9">
          <w:rPr>
            <w:noProof/>
            <w:webHidden/>
          </w:rPr>
          <w:tab/>
        </w:r>
        <w:r w:rsidRPr="00E04AD9">
          <w:rPr>
            <w:noProof/>
            <w:webHidden/>
          </w:rPr>
          <w:fldChar w:fldCharType="begin"/>
        </w:r>
        <w:r w:rsidRPr="00E04AD9">
          <w:rPr>
            <w:noProof/>
            <w:webHidden/>
          </w:rPr>
          <w:instrText xml:space="preserve"> PAGEREF _Toc30932597 \h </w:instrText>
        </w:r>
        <w:r w:rsidRPr="00E04AD9">
          <w:rPr>
            <w:noProof/>
            <w:webHidden/>
          </w:rPr>
        </w:r>
        <w:r w:rsidRPr="00E04AD9">
          <w:rPr>
            <w:noProof/>
            <w:webHidden/>
          </w:rPr>
          <w:fldChar w:fldCharType="separate"/>
        </w:r>
        <w:r w:rsidR="00E56C5D">
          <w:rPr>
            <w:noProof/>
            <w:webHidden/>
          </w:rPr>
          <w:t>3</w:t>
        </w:r>
        <w:r w:rsidRPr="00E04AD9">
          <w:rPr>
            <w:noProof/>
            <w:webHidden/>
          </w:rPr>
          <w:fldChar w:fldCharType="end"/>
        </w:r>
      </w:hyperlink>
    </w:p>
    <w:p w14:paraId="30D3173C" w14:textId="5AAD3F41" w:rsidR="00E04AD9" w:rsidRPr="00E04AD9" w:rsidRDefault="00084492" w:rsidP="00E56C5D">
      <w:pPr>
        <w:pStyle w:val="TOC1"/>
        <w:rPr>
          <w:noProof/>
        </w:rPr>
      </w:pPr>
      <w:hyperlink w:anchor="_Toc30932598" w:history="1">
        <w:r w:rsidR="00E04AD9" w:rsidRPr="00E04AD9">
          <w:rPr>
            <w:rStyle w:val="Hyperlink"/>
            <w:rFonts w:asciiTheme="minorHAnsi" w:hAnsiTheme="minorHAnsi"/>
            <w:noProof/>
          </w:rPr>
          <w:t>2.</w:t>
        </w:r>
        <w:r w:rsidR="00E04AD9" w:rsidRPr="00E04AD9">
          <w:rPr>
            <w:noProof/>
          </w:rPr>
          <w:tab/>
        </w:r>
        <w:r w:rsidR="00E04AD9" w:rsidRPr="00E04AD9">
          <w:rPr>
            <w:rStyle w:val="Hyperlink"/>
            <w:rFonts w:asciiTheme="minorHAnsi" w:hAnsiTheme="minorHAnsi"/>
            <w:noProof/>
          </w:rPr>
          <w:t>STUDENT COST COVERAGE CALCULATION</w:t>
        </w:r>
        <w:r w:rsidR="00E04AD9" w:rsidRPr="00E04AD9">
          <w:rPr>
            <w:noProof/>
            <w:webHidden/>
          </w:rPr>
          <w:tab/>
        </w:r>
        <w:r w:rsidR="00E04AD9" w:rsidRPr="00E04AD9">
          <w:rPr>
            <w:noProof/>
            <w:webHidden/>
          </w:rPr>
          <w:fldChar w:fldCharType="begin"/>
        </w:r>
        <w:r w:rsidR="00E04AD9" w:rsidRPr="00E04AD9">
          <w:rPr>
            <w:noProof/>
            <w:webHidden/>
          </w:rPr>
          <w:instrText xml:space="preserve"> PAGEREF _Toc30932598 \h </w:instrText>
        </w:r>
        <w:r w:rsidR="00E04AD9" w:rsidRPr="00E04AD9">
          <w:rPr>
            <w:noProof/>
            <w:webHidden/>
          </w:rPr>
        </w:r>
        <w:r w:rsidR="00E04AD9" w:rsidRPr="00E04AD9">
          <w:rPr>
            <w:noProof/>
            <w:webHidden/>
          </w:rPr>
          <w:fldChar w:fldCharType="separate"/>
        </w:r>
        <w:r w:rsidR="00E56C5D">
          <w:rPr>
            <w:noProof/>
            <w:webHidden/>
          </w:rPr>
          <w:t>8</w:t>
        </w:r>
        <w:r w:rsidR="00E04AD9" w:rsidRPr="00E04AD9">
          <w:rPr>
            <w:noProof/>
            <w:webHidden/>
          </w:rPr>
          <w:fldChar w:fldCharType="end"/>
        </w:r>
      </w:hyperlink>
    </w:p>
    <w:p w14:paraId="2D2F22AD" w14:textId="178855F4" w:rsidR="00E04AD9" w:rsidRPr="00E04AD9" w:rsidRDefault="00084492" w:rsidP="00E56C5D">
      <w:pPr>
        <w:pStyle w:val="TOC1"/>
        <w:rPr>
          <w:noProof/>
        </w:rPr>
      </w:pPr>
      <w:hyperlink w:anchor="_Toc30932599" w:history="1">
        <w:r w:rsidR="00E04AD9" w:rsidRPr="00E04AD9">
          <w:rPr>
            <w:rStyle w:val="Hyperlink"/>
            <w:rFonts w:asciiTheme="minorHAnsi" w:hAnsiTheme="minorHAnsi"/>
            <w:noProof/>
          </w:rPr>
          <w:t>3.</w:t>
        </w:r>
        <w:r w:rsidR="00E04AD9" w:rsidRPr="00E04AD9">
          <w:rPr>
            <w:noProof/>
          </w:rPr>
          <w:tab/>
        </w:r>
        <w:r w:rsidR="00E04AD9" w:rsidRPr="00E04AD9">
          <w:rPr>
            <w:rStyle w:val="Hyperlink"/>
            <w:rFonts w:asciiTheme="minorHAnsi" w:hAnsiTheme="minorHAnsi"/>
            <w:noProof/>
          </w:rPr>
          <w:t>GENERAL ELIGIBILITY CRITERIA (CIVIS SCHOOLS)</w:t>
        </w:r>
        <w:r w:rsidR="00E04AD9" w:rsidRPr="00E04AD9">
          <w:rPr>
            <w:noProof/>
            <w:webHidden/>
          </w:rPr>
          <w:tab/>
        </w:r>
        <w:r w:rsidR="00E04AD9" w:rsidRPr="00E04AD9">
          <w:rPr>
            <w:noProof/>
            <w:webHidden/>
          </w:rPr>
          <w:fldChar w:fldCharType="begin"/>
        </w:r>
        <w:r w:rsidR="00E04AD9" w:rsidRPr="00E04AD9">
          <w:rPr>
            <w:noProof/>
            <w:webHidden/>
          </w:rPr>
          <w:instrText xml:space="preserve"> PAGEREF _Toc30932599 \h </w:instrText>
        </w:r>
        <w:r w:rsidR="00E04AD9" w:rsidRPr="00E04AD9">
          <w:rPr>
            <w:noProof/>
            <w:webHidden/>
          </w:rPr>
        </w:r>
        <w:r w:rsidR="00E04AD9" w:rsidRPr="00E04AD9">
          <w:rPr>
            <w:noProof/>
            <w:webHidden/>
          </w:rPr>
          <w:fldChar w:fldCharType="separate"/>
        </w:r>
        <w:r w:rsidR="00E56C5D">
          <w:rPr>
            <w:noProof/>
            <w:webHidden/>
          </w:rPr>
          <w:t>9</w:t>
        </w:r>
        <w:r w:rsidR="00E04AD9" w:rsidRPr="00E04AD9">
          <w:rPr>
            <w:noProof/>
            <w:webHidden/>
          </w:rPr>
          <w:fldChar w:fldCharType="end"/>
        </w:r>
      </w:hyperlink>
    </w:p>
    <w:p w14:paraId="04522470" w14:textId="189D8F10" w:rsidR="00E04AD9" w:rsidRPr="00E04AD9" w:rsidRDefault="00084492" w:rsidP="00E56C5D">
      <w:pPr>
        <w:pStyle w:val="TOC1"/>
        <w:rPr>
          <w:noProof/>
        </w:rPr>
      </w:pPr>
      <w:hyperlink w:anchor="_Toc30932600" w:history="1">
        <w:r w:rsidR="00E04AD9" w:rsidRPr="00E04AD9">
          <w:rPr>
            <w:rStyle w:val="Hyperlink"/>
            <w:rFonts w:asciiTheme="minorHAnsi" w:hAnsiTheme="minorHAnsi"/>
            <w:noProof/>
          </w:rPr>
          <w:t>4.</w:t>
        </w:r>
        <w:r w:rsidR="00E04AD9" w:rsidRPr="00E04AD9">
          <w:rPr>
            <w:noProof/>
          </w:rPr>
          <w:tab/>
        </w:r>
        <w:r w:rsidR="00E04AD9" w:rsidRPr="00E04AD9">
          <w:rPr>
            <w:rStyle w:val="Hyperlink"/>
            <w:rFonts w:asciiTheme="minorHAnsi" w:hAnsiTheme="minorHAnsi"/>
            <w:noProof/>
          </w:rPr>
          <w:t xml:space="preserve">AWARD CRITERIA </w:t>
        </w:r>
        <w:r w:rsidR="00376AAD">
          <w:rPr>
            <w:rStyle w:val="Hyperlink"/>
            <w:rFonts w:asciiTheme="minorHAnsi" w:hAnsiTheme="minorHAnsi"/>
            <w:noProof/>
          </w:rPr>
          <w:t>(IP:CS)</w:t>
        </w:r>
        <w:r w:rsidR="00E04AD9" w:rsidRPr="00E04AD9">
          <w:rPr>
            <w:noProof/>
            <w:webHidden/>
          </w:rPr>
          <w:tab/>
        </w:r>
        <w:r w:rsidR="00E04AD9" w:rsidRPr="00E04AD9">
          <w:rPr>
            <w:noProof/>
            <w:webHidden/>
          </w:rPr>
          <w:fldChar w:fldCharType="begin"/>
        </w:r>
        <w:r w:rsidR="00E04AD9" w:rsidRPr="00E04AD9">
          <w:rPr>
            <w:noProof/>
            <w:webHidden/>
          </w:rPr>
          <w:instrText xml:space="preserve"> PAGEREF _Toc30932600 \h </w:instrText>
        </w:r>
        <w:r w:rsidR="00E04AD9" w:rsidRPr="00E04AD9">
          <w:rPr>
            <w:noProof/>
            <w:webHidden/>
          </w:rPr>
        </w:r>
        <w:r w:rsidR="00E04AD9" w:rsidRPr="00E04AD9">
          <w:rPr>
            <w:noProof/>
            <w:webHidden/>
          </w:rPr>
          <w:fldChar w:fldCharType="separate"/>
        </w:r>
        <w:r w:rsidR="00E56C5D">
          <w:rPr>
            <w:noProof/>
            <w:webHidden/>
          </w:rPr>
          <w:t>11</w:t>
        </w:r>
        <w:r w:rsidR="00E04AD9" w:rsidRPr="00E04AD9">
          <w:rPr>
            <w:noProof/>
            <w:webHidden/>
          </w:rPr>
          <w:fldChar w:fldCharType="end"/>
        </w:r>
      </w:hyperlink>
    </w:p>
    <w:p w14:paraId="5E4C8B24" w14:textId="535DA760" w:rsidR="00E04AD9" w:rsidRPr="00E04AD9" w:rsidRDefault="00084492" w:rsidP="00E56C5D">
      <w:pPr>
        <w:pStyle w:val="TOC1"/>
        <w:rPr>
          <w:noProof/>
        </w:rPr>
      </w:pPr>
      <w:hyperlink w:anchor="_Toc30932601" w:history="1">
        <w:r w:rsidR="00E04AD9" w:rsidRPr="00E04AD9">
          <w:rPr>
            <w:rStyle w:val="Hyperlink"/>
            <w:rFonts w:asciiTheme="minorHAnsi" w:hAnsiTheme="minorHAnsi"/>
            <w:noProof/>
          </w:rPr>
          <w:t>5.</w:t>
        </w:r>
        <w:r w:rsidR="00E04AD9" w:rsidRPr="00E04AD9">
          <w:rPr>
            <w:noProof/>
          </w:rPr>
          <w:tab/>
        </w:r>
        <w:r w:rsidR="00E04AD9" w:rsidRPr="00E04AD9">
          <w:rPr>
            <w:rStyle w:val="Hyperlink"/>
            <w:rFonts w:asciiTheme="minorHAnsi" w:hAnsiTheme="minorHAnsi"/>
            <w:noProof/>
          </w:rPr>
          <w:t>APPLICATION FORM (CIVIS SCHOOL)</w:t>
        </w:r>
        <w:r w:rsidR="00E04AD9" w:rsidRPr="00E04AD9">
          <w:rPr>
            <w:noProof/>
            <w:webHidden/>
          </w:rPr>
          <w:tab/>
        </w:r>
        <w:r w:rsidR="00E04AD9" w:rsidRPr="00E04AD9">
          <w:rPr>
            <w:noProof/>
            <w:webHidden/>
          </w:rPr>
          <w:fldChar w:fldCharType="begin"/>
        </w:r>
        <w:r w:rsidR="00E04AD9" w:rsidRPr="00E04AD9">
          <w:rPr>
            <w:noProof/>
            <w:webHidden/>
          </w:rPr>
          <w:instrText xml:space="preserve"> PAGEREF _Toc30932601 \h </w:instrText>
        </w:r>
        <w:r w:rsidR="00E04AD9" w:rsidRPr="00E04AD9">
          <w:rPr>
            <w:noProof/>
            <w:webHidden/>
          </w:rPr>
        </w:r>
        <w:r w:rsidR="00E04AD9" w:rsidRPr="00E04AD9">
          <w:rPr>
            <w:noProof/>
            <w:webHidden/>
          </w:rPr>
          <w:fldChar w:fldCharType="separate"/>
        </w:r>
        <w:r w:rsidR="00E56C5D">
          <w:rPr>
            <w:noProof/>
            <w:webHidden/>
          </w:rPr>
          <w:t>13</w:t>
        </w:r>
        <w:r w:rsidR="00E04AD9" w:rsidRPr="00E04AD9">
          <w:rPr>
            <w:noProof/>
            <w:webHidden/>
          </w:rPr>
          <w:fldChar w:fldCharType="end"/>
        </w:r>
      </w:hyperlink>
    </w:p>
    <w:p w14:paraId="3982D598" w14:textId="28CA4C02" w:rsidR="00E04AD9" w:rsidRPr="00E04AD9" w:rsidRDefault="00084492" w:rsidP="00E56C5D">
      <w:pPr>
        <w:pStyle w:val="TOC1"/>
        <w:rPr>
          <w:noProof/>
        </w:rPr>
      </w:pPr>
      <w:hyperlink w:anchor="_Toc30932602" w:history="1">
        <w:r w:rsidR="00E04AD9" w:rsidRPr="00E04AD9">
          <w:rPr>
            <w:rStyle w:val="Hyperlink"/>
            <w:rFonts w:asciiTheme="minorHAnsi" w:hAnsiTheme="minorHAnsi"/>
            <w:noProof/>
          </w:rPr>
          <w:t>6.</w:t>
        </w:r>
        <w:r w:rsidR="00E04AD9" w:rsidRPr="00E04AD9">
          <w:rPr>
            <w:noProof/>
          </w:rPr>
          <w:tab/>
        </w:r>
        <w:r w:rsidR="00E04AD9" w:rsidRPr="00E04AD9">
          <w:rPr>
            <w:rStyle w:val="Hyperlink"/>
            <w:rFonts w:asciiTheme="minorHAnsi" w:hAnsiTheme="minorHAnsi"/>
            <w:noProof/>
          </w:rPr>
          <w:t>BUDGET TEMPLATE</w:t>
        </w:r>
        <w:r w:rsidR="00E04AD9" w:rsidRPr="00E04AD9">
          <w:rPr>
            <w:noProof/>
            <w:webHidden/>
          </w:rPr>
          <w:tab/>
        </w:r>
        <w:r w:rsidR="00E04AD9" w:rsidRPr="00E04AD9">
          <w:rPr>
            <w:noProof/>
            <w:webHidden/>
          </w:rPr>
          <w:fldChar w:fldCharType="begin"/>
        </w:r>
        <w:r w:rsidR="00E04AD9" w:rsidRPr="00E04AD9">
          <w:rPr>
            <w:noProof/>
            <w:webHidden/>
          </w:rPr>
          <w:instrText xml:space="preserve"> PAGEREF _Toc30932602 \h </w:instrText>
        </w:r>
        <w:r w:rsidR="00E04AD9" w:rsidRPr="00E04AD9">
          <w:rPr>
            <w:noProof/>
            <w:webHidden/>
          </w:rPr>
        </w:r>
        <w:r w:rsidR="00E04AD9" w:rsidRPr="00E04AD9">
          <w:rPr>
            <w:noProof/>
            <w:webHidden/>
          </w:rPr>
          <w:fldChar w:fldCharType="separate"/>
        </w:r>
        <w:r w:rsidR="00E56C5D">
          <w:rPr>
            <w:noProof/>
            <w:webHidden/>
          </w:rPr>
          <w:t>16</w:t>
        </w:r>
        <w:r w:rsidR="00E04AD9" w:rsidRPr="00E04AD9">
          <w:rPr>
            <w:noProof/>
            <w:webHidden/>
          </w:rPr>
          <w:fldChar w:fldCharType="end"/>
        </w:r>
      </w:hyperlink>
    </w:p>
    <w:p w14:paraId="18F9728F" w14:textId="6B49092C" w:rsidR="00AA766B" w:rsidRPr="00E04AD9" w:rsidRDefault="00E04AD9" w:rsidP="00E04AD9">
      <w:pPr>
        <w:snapToGrid w:val="0"/>
        <w:spacing w:before="120" w:line="360" w:lineRule="auto"/>
        <w:jc w:val="both"/>
        <w:rPr>
          <w:rFonts w:asciiTheme="minorHAnsi" w:hAnsiTheme="minorHAnsi"/>
          <w:i/>
          <w:iCs/>
          <w:sz w:val="22"/>
          <w:szCs w:val="22"/>
        </w:rPr>
      </w:pPr>
      <w:r w:rsidRPr="00E04AD9">
        <w:rPr>
          <w:rFonts w:asciiTheme="minorHAnsi" w:hAnsiTheme="minorHAnsi"/>
          <w:i/>
          <w:iCs/>
          <w:sz w:val="22"/>
          <w:szCs w:val="22"/>
        </w:rPr>
        <w:fldChar w:fldCharType="end"/>
      </w:r>
    </w:p>
    <w:p w14:paraId="533FD3B7" w14:textId="77777777" w:rsidR="00E04AD9" w:rsidRPr="00E04AD9" w:rsidRDefault="00E04AD9" w:rsidP="00E04AD9">
      <w:pPr>
        <w:snapToGrid w:val="0"/>
        <w:spacing w:before="120" w:line="360" w:lineRule="auto"/>
        <w:jc w:val="both"/>
        <w:rPr>
          <w:rFonts w:asciiTheme="minorHAnsi" w:hAnsiTheme="minorHAnsi"/>
          <w:i/>
          <w:iCs/>
          <w:sz w:val="22"/>
          <w:szCs w:val="22"/>
        </w:rPr>
        <w:sectPr w:rsidR="00E04AD9" w:rsidRPr="00E04AD9" w:rsidSect="006B4D72">
          <w:headerReference w:type="even" r:id="rId7"/>
          <w:headerReference w:type="default" r:id="rId8"/>
          <w:footerReference w:type="even" r:id="rId9"/>
          <w:footerReference w:type="default" r:id="rId10"/>
          <w:headerReference w:type="first" r:id="rId11"/>
          <w:footerReference w:type="first" r:id="rId12"/>
          <w:pgSz w:w="11900" w:h="16840"/>
          <w:pgMar w:top="2584" w:right="1440" w:bottom="1440" w:left="1440" w:header="708" w:footer="708" w:gutter="0"/>
          <w:cols w:space="708"/>
          <w:docGrid w:linePitch="360"/>
        </w:sectPr>
      </w:pPr>
    </w:p>
    <w:p w14:paraId="5C61CFC4" w14:textId="4BB754DF" w:rsidR="00AA766B" w:rsidRDefault="00AA766B" w:rsidP="00766C52">
      <w:pPr>
        <w:snapToGrid w:val="0"/>
        <w:spacing w:before="120"/>
        <w:jc w:val="both"/>
        <w:rPr>
          <w:rFonts w:asciiTheme="minorHAnsi" w:hAnsiTheme="minorHAnsi"/>
          <w:b/>
          <w:bCs/>
          <w:i/>
          <w:iCs/>
          <w:sz w:val="22"/>
          <w:szCs w:val="22"/>
        </w:rPr>
      </w:pPr>
    </w:p>
    <w:p w14:paraId="6ABD5FE4" w14:textId="77777777" w:rsidR="00AA766B" w:rsidRPr="002A139B" w:rsidRDefault="00AA766B" w:rsidP="00AA766B">
      <w:pPr>
        <w:pStyle w:val="Heading1"/>
        <w:numPr>
          <w:ilvl w:val="0"/>
          <w:numId w:val="22"/>
        </w:numPr>
        <w:jc w:val="center"/>
        <w:rPr>
          <w:b/>
          <w:bCs/>
        </w:rPr>
      </w:pPr>
      <w:bookmarkStart w:id="1" w:name="_Toc30931786"/>
      <w:bookmarkStart w:id="2" w:name="_Toc30932597"/>
      <w:r w:rsidRPr="002A139B">
        <w:rPr>
          <w:b/>
          <w:bCs/>
        </w:rPr>
        <w:t>DESCRIPTION OF CALL</w:t>
      </w:r>
      <w:bookmarkEnd w:id="1"/>
      <w:bookmarkEnd w:id="2"/>
    </w:p>
    <w:p w14:paraId="6F2EA002" w14:textId="77777777" w:rsidR="00AA766B" w:rsidRDefault="00AA766B" w:rsidP="00766C52">
      <w:pPr>
        <w:snapToGrid w:val="0"/>
        <w:spacing w:before="120"/>
        <w:jc w:val="both"/>
        <w:rPr>
          <w:rFonts w:asciiTheme="minorHAnsi" w:hAnsiTheme="minorHAnsi"/>
          <w:b/>
          <w:bCs/>
          <w:i/>
          <w:iCs/>
          <w:sz w:val="22"/>
          <w:szCs w:val="22"/>
        </w:rPr>
      </w:pPr>
    </w:p>
    <w:p w14:paraId="2594762D" w14:textId="2F6C776F" w:rsidR="00766C52" w:rsidRPr="00766C52" w:rsidRDefault="00766C52" w:rsidP="00766C52">
      <w:pPr>
        <w:snapToGrid w:val="0"/>
        <w:spacing w:before="120"/>
        <w:jc w:val="both"/>
        <w:rPr>
          <w:rFonts w:asciiTheme="minorHAnsi" w:hAnsiTheme="minorHAnsi"/>
          <w:b/>
          <w:bCs/>
          <w:i/>
          <w:iCs/>
          <w:sz w:val="22"/>
          <w:szCs w:val="22"/>
        </w:rPr>
      </w:pPr>
      <w:r w:rsidRPr="00766C52">
        <w:rPr>
          <w:rFonts w:asciiTheme="minorHAnsi" w:hAnsiTheme="minorHAnsi"/>
          <w:b/>
          <w:bCs/>
          <w:i/>
          <w:iCs/>
          <w:sz w:val="22"/>
          <w:szCs w:val="22"/>
        </w:rPr>
        <w:t>Purpose - Aims</w:t>
      </w:r>
    </w:p>
    <w:p w14:paraId="4B865F42" w14:textId="1627A43E" w:rsidR="00766C52" w:rsidRPr="00766C52" w:rsidRDefault="00766C52" w:rsidP="00766C52">
      <w:pPr>
        <w:snapToGrid w:val="0"/>
        <w:spacing w:before="120"/>
        <w:jc w:val="both"/>
        <w:rPr>
          <w:rFonts w:asciiTheme="minorHAnsi" w:hAnsiTheme="minorHAnsi"/>
          <w:b/>
          <w:bCs/>
          <w:i/>
          <w:iCs/>
          <w:sz w:val="22"/>
          <w:szCs w:val="22"/>
        </w:rPr>
      </w:pPr>
      <w:r w:rsidRPr="00766C52">
        <w:rPr>
          <w:rFonts w:asciiTheme="minorHAnsi" w:hAnsiTheme="minorHAnsi"/>
          <w:sz w:val="22"/>
          <w:szCs w:val="22"/>
        </w:rPr>
        <w:t xml:space="preserve">The purpose of the </w:t>
      </w:r>
      <w:r w:rsidRPr="00766C52">
        <w:rPr>
          <w:rFonts w:asciiTheme="minorHAnsi" w:hAnsiTheme="minorHAnsi"/>
          <w:b/>
          <w:bCs/>
          <w:sz w:val="22"/>
          <w:szCs w:val="22"/>
        </w:rPr>
        <w:t xml:space="preserve">CIVIS Schools </w:t>
      </w:r>
      <w:r w:rsidR="00376AAD">
        <w:rPr>
          <w:rFonts w:asciiTheme="minorHAnsi" w:hAnsiTheme="minorHAnsi"/>
          <w:b/>
          <w:bCs/>
          <w:sz w:val="22"/>
          <w:szCs w:val="22"/>
        </w:rPr>
        <w:t>(IP:CS)</w:t>
      </w:r>
      <w:r w:rsidRPr="00766C52">
        <w:rPr>
          <w:rFonts w:asciiTheme="minorHAnsi" w:hAnsiTheme="minorHAnsi"/>
          <w:b/>
          <w:bCs/>
          <w:sz w:val="22"/>
          <w:szCs w:val="22"/>
        </w:rPr>
        <w:t xml:space="preserve"> </w:t>
      </w:r>
      <w:r w:rsidRPr="00766C52">
        <w:rPr>
          <w:rFonts w:asciiTheme="minorHAnsi" w:hAnsiTheme="minorHAnsi"/>
          <w:sz w:val="22"/>
          <w:szCs w:val="22"/>
        </w:rPr>
        <w:t xml:space="preserve">is to enhance collaboration among the partner Universities of the CIVIS alliance, bringing together their scholars and students. Accordingly, the principal aims of the CIVIS Schools </w:t>
      </w:r>
      <w:r w:rsidR="00376AAD">
        <w:rPr>
          <w:rFonts w:asciiTheme="minorHAnsi" w:hAnsiTheme="minorHAnsi"/>
          <w:sz w:val="22"/>
          <w:szCs w:val="22"/>
        </w:rPr>
        <w:t>(IP:CS)</w:t>
      </w:r>
      <w:r w:rsidRPr="00766C52">
        <w:rPr>
          <w:rFonts w:asciiTheme="minorHAnsi" w:hAnsiTheme="minorHAnsi"/>
          <w:sz w:val="22"/>
          <w:szCs w:val="22"/>
        </w:rPr>
        <w:t xml:space="preserve"> are:</w:t>
      </w:r>
    </w:p>
    <w:p w14:paraId="7D0148AE" w14:textId="77777777" w:rsidR="00766C52" w:rsidRPr="00766C52" w:rsidRDefault="00766C52" w:rsidP="00766C52">
      <w:pPr>
        <w:pStyle w:val="ListParagraph"/>
        <w:numPr>
          <w:ilvl w:val="0"/>
          <w:numId w:val="3"/>
        </w:numPr>
        <w:snapToGrid w:val="0"/>
        <w:spacing w:before="120"/>
        <w:contextualSpacing w:val="0"/>
        <w:jc w:val="both"/>
        <w:rPr>
          <w:rFonts w:asciiTheme="minorHAnsi" w:hAnsiTheme="minorHAnsi"/>
          <w:sz w:val="22"/>
          <w:szCs w:val="22"/>
          <w:lang w:eastAsia="en-GB"/>
        </w:rPr>
      </w:pPr>
      <w:r w:rsidRPr="00766C52">
        <w:rPr>
          <w:rFonts w:asciiTheme="minorHAnsi" w:hAnsiTheme="minorHAnsi"/>
          <w:sz w:val="22"/>
          <w:szCs w:val="22"/>
          <w:lang w:eastAsia="en-GB"/>
        </w:rPr>
        <w:t>to increase student mobility,</w:t>
      </w:r>
    </w:p>
    <w:p w14:paraId="354E3605" w14:textId="77777777" w:rsidR="00766C52" w:rsidRPr="00766C52" w:rsidRDefault="00766C52" w:rsidP="00766C52">
      <w:pPr>
        <w:pStyle w:val="ListParagraph"/>
        <w:numPr>
          <w:ilvl w:val="0"/>
          <w:numId w:val="3"/>
        </w:numPr>
        <w:snapToGrid w:val="0"/>
        <w:spacing w:before="120"/>
        <w:contextualSpacing w:val="0"/>
        <w:jc w:val="both"/>
        <w:rPr>
          <w:rFonts w:asciiTheme="minorHAnsi" w:hAnsiTheme="minorHAnsi"/>
          <w:sz w:val="22"/>
          <w:szCs w:val="22"/>
          <w:lang w:eastAsia="en-GB"/>
        </w:rPr>
      </w:pPr>
      <w:r w:rsidRPr="00766C52">
        <w:rPr>
          <w:rFonts w:asciiTheme="minorHAnsi" w:hAnsiTheme="minorHAnsi"/>
          <w:sz w:val="22"/>
          <w:szCs w:val="22"/>
          <w:lang w:eastAsia="en-GB"/>
        </w:rPr>
        <w:t>increase the recognition of our partner institutions among our students and academic staff,</w:t>
      </w:r>
    </w:p>
    <w:p w14:paraId="147B2C92" w14:textId="77777777" w:rsidR="00766C52" w:rsidRPr="00766C52" w:rsidRDefault="00766C52" w:rsidP="00766C52">
      <w:pPr>
        <w:pStyle w:val="ListParagraph"/>
        <w:numPr>
          <w:ilvl w:val="0"/>
          <w:numId w:val="3"/>
        </w:numPr>
        <w:snapToGrid w:val="0"/>
        <w:spacing w:before="120"/>
        <w:contextualSpacing w:val="0"/>
        <w:jc w:val="both"/>
        <w:rPr>
          <w:rFonts w:asciiTheme="minorHAnsi" w:hAnsiTheme="minorHAnsi"/>
          <w:sz w:val="22"/>
          <w:szCs w:val="22"/>
          <w:lang w:eastAsia="en-GB"/>
        </w:rPr>
      </w:pPr>
      <w:r w:rsidRPr="00766C52">
        <w:rPr>
          <w:rFonts w:asciiTheme="minorHAnsi" w:hAnsiTheme="minorHAnsi"/>
          <w:sz w:val="22"/>
          <w:szCs w:val="22"/>
          <w:lang w:eastAsia="en-GB"/>
        </w:rPr>
        <w:t>offer a concentrated educational experience over a short period of time, including some practical work,</w:t>
      </w:r>
    </w:p>
    <w:p w14:paraId="54698CD8" w14:textId="77777777" w:rsidR="00766C52" w:rsidRPr="00766C52" w:rsidRDefault="00766C52" w:rsidP="00766C52">
      <w:pPr>
        <w:pStyle w:val="ListParagraph"/>
        <w:numPr>
          <w:ilvl w:val="0"/>
          <w:numId w:val="3"/>
        </w:numPr>
        <w:snapToGrid w:val="0"/>
        <w:spacing w:before="120"/>
        <w:contextualSpacing w:val="0"/>
        <w:jc w:val="both"/>
        <w:rPr>
          <w:rFonts w:asciiTheme="minorHAnsi" w:hAnsiTheme="minorHAnsi"/>
          <w:sz w:val="22"/>
          <w:szCs w:val="22"/>
          <w:lang w:eastAsia="en-GB"/>
        </w:rPr>
      </w:pPr>
      <w:r w:rsidRPr="00766C52">
        <w:rPr>
          <w:rFonts w:asciiTheme="minorHAnsi" w:hAnsiTheme="minorHAnsi"/>
          <w:sz w:val="22"/>
          <w:szCs w:val="22"/>
          <w:lang w:eastAsia="en-GB"/>
        </w:rPr>
        <w:t>promote the exchange of knowledge, ideas and discussions on specific topics,</w:t>
      </w:r>
      <w:r w:rsidRPr="00766C52">
        <w:rPr>
          <w:rFonts w:asciiTheme="minorHAnsi" w:hAnsiTheme="minorHAnsi"/>
          <w:color w:val="131313"/>
          <w:sz w:val="22"/>
          <w:szCs w:val="22"/>
          <w:lang w:eastAsia="en-GB"/>
        </w:rPr>
        <w:t xml:space="preserve"> instigate new thoughts and animate debates,</w:t>
      </w:r>
    </w:p>
    <w:p w14:paraId="704D0FF6" w14:textId="77777777" w:rsidR="00766C52" w:rsidRPr="00766C52" w:rsidRDefault="00766C52" w:rsidP="00766C52">
      <w:pPr>
        <w:pStyle w:val="ListParagraph"/>
        <w:numPr>
          <w:ilvl w:val="0"/>
          <w:numId w:val="3"/>
        </w:numPr>
        <w:snapToGrid w:val="0"/>
        <w:spacing w:before="120"/>
        <w:contextualSpacing w:val="0"/>
        <w:jc w:val="both"/>
        <w:rPr>
          <w:rFonts w:asciiTheme="minorHAnsi" w:hAnsiTheme="minorHAnsi"/>
          <w:sz w:val="22"/>
          <w:szCs w:val="22"/>
          <w:lang w:eastAsia="en-GB"/>
        </w:rPr>
      </w:pPr>
      <w:r w:rsidRPr="00766C52">
        <w:rPr>
          <w:rFonts w:asciiTheme="minorHAnsi" w:hAnsiTheme="minorHAnsi"/>
          <w:sz w:val="22"/>
          <w:szCs w:val="22"/>
          <w:lang w:eastAsia="en-GB"/>
        </w:rPr>
        <w:t>expose visiting students to the academic and cultural experience of the host university and to combine theory and practice,</w:t>
      </w:r>
    </w:p>
    <w:p w14:paraId="576A33DF" w14:textId="77777777" w:rsidR="00766C52" w:rsidRPr="00766C52" w:rsidRDefault="00766C52" w:rsidP="00766C52">
      <w:pPr>
        <w:pStyle w:val="ListParagraph"/>
        <w:numPr>
          <w:ilvl w:val="0"/>
          <w:numId w:val="3"/>
        </w:numPr>
        <w:snapToGrid w:val="0"/>
        <w:spacing w:before="120"/>
        <w:contextualSpacing w:val="0"/>
        <w:jc w:val="both"/>
        <w:rPr>
          <w:rFonts w:asciiTheme="minorHAnsi" w:hAnsiTheme="minorHAnsi"/>
          <w:sz w:val="22"/>
          <w:szCs w:val="22"/>
          <w:lang w:eastAsia="en-GB"/>
        </w:rPr>
      </w:pPr>
      <w:r w:rsidRPr="00766C52">
        <w:rPr>
          <w:rFonts w:asciiTheme="minorHAnsi" w:hAnsiTheme="minorHAnsi"/>
          <w:sz w:val="22"/>
          <w:szCs w:val="22"/>
          <w:lang w:eastAsia="en-GB"/>
        </w:rPr>
        <w:t xml:space="preserve">cultivate an international mentality among students, </w:t>
      </w:r>
    </w:p>
    <w:p w14:paraId="2054D43F" w14:textId="77777777" w:rsidR="00766C52" w:rsidRPr="00766C52" w:rsidRDefault="00766C52" w:rsidP="00766C52">
      <w:pPr>
        <w:pStyle w:val="ListParagraph"/>
        <w:numPr>
          <w:ilvl w:val="0"/>
          <w:numId w:val="3"/>
        </w:numPr>
        <w:snapToGrid w:val="0"/>
        <w:spacing w:before="120"/>
        <w:contextualSpacing w:val="0"/>
        <w:jc w:val="both"/>
        <w:rPr>
          <w:rFonts w:asciiTheme="minorHAnsi" w:hAnsiTheme="minorHAnsi"/>
          <w:sz w:val="22"/>
          <w:szCs w:val="22"/>
          <w:lang w:eastAsia="en-GB"/>
        </w:rPr>
      </w:pPr>
      <w:r w:rsidRPr="00766C52">
        <w:rPr>
          <w:rFonts w:asciiTheme="minorHAnsi" w:hAnsiTheme="minorHAnsi"/>
          <w:sz w:val="22"/>
          <w:szCs w:val="22"/>
          <w:lang w:eastAsia="en-GB"/>
        </w:rPr>
        <w:t>create bonds among partner institutions, academics and students, offer networking opportunities,</w:t>
      </w:r>
    </w:p>
    <w:p w14:paraId="715F2D61" w14:textId="77777777" w:rsidR="00766C52" w:rsidRPr="00766C52" w:rsidRDefault="00766C52" w:rsidP="00766C52">
      <w:pPr>
        <w:pStyle w:val="ListParagraph"/>
        <w:numPr>
          <w:ilvl w:val="0"/>
          <w:numId w:val="3"/>
        </w:numPr>
        <w:snapToGrid w:val="0"/>
        <w:spacing w:before="120" w:after="160"/>
        <w:contextualSpacing w:val="0"/>
        <w:jc w:val="both"/>
        <w:rPr>
          <w:rFonts w:asciiTheme="minorHAnsi" w:hAnsiTheme="minorHAnsi"/>
          <w:sz w:val="22"/>
          <w:szCs w:val="22"/>
          <w:lang w:eastAsia="en-GB"/>
        </w:rPr>
      </w:pPr>
      <w:r w:rsidRPr="00766C52">
        <w:rPr>
          <w:rFonts w:asciiTheme="minorHAnsi" w:hAnsiTheme="minorHAnsi"/>
          <w:sz w:val="22"/>
          <w:szCs w:val="22"/>
          <w:lang w:val="en-GB" w:eastAsia="en-GB"/>
        </w:rPr>
        <w:t>support structuring learning / research collaboration or strategies,</w:t>
      </w:r>
    </w:p>
    <w:p w14:paraId="6B5CE0CA" w14:textId="77777777" w:rsidR="00766C52" w:rsidRPr="00766C52" w:rsidRDefault="00766C52" w:rsidP="00766C52">
      <w:pPr>
        <w:pStyle w:val="ListParagraph"/>
        <w:numPr>
          <w:ilvl w:val="0"/>
          <w:numId w:val="3"/>
        </w:numPr>
        <w:snapToGrid w:val="0"/>
        <w:spacing w:before="120"/>
        <w:contextualSpacing w:val="0"/>
        <w:jc w:val="both"/>
        <w:rPr>
          <w:rFonts w:asciiTheme="minorHAnsi" w:hAnsiTheme="minorHAnsi"/>
          <w:sz w:val="22"/>
          <w:szCs w:val="22"/>
          <w:lang w:eastAsia="en-GB"/>
        </w:rPr>
      </w:pPr>
      <w:r w:rsidRPr="00766C52">
        <w:rPr>
          <w:rFonts w:asciiTheme="minorHAnsi" w:hAnsiTheme="minorHAnsi"/>
          <w:sz w:val="22"/>
          <w:szCs w:val="22"/>
          <w:lang w:eastAsia="en-GB"/>
        </w:rPr>
        <w:t>promote the CIVIS brand among the academic community of the alliance.</w:t>
      </w:r>
    </w:p>
    <w:p w14:paraId="65289DA4" w14:textId="77777777" w:rsidR="00766C52" w:rsidRPr="00766C52" w:rsidRDefault="00766C52" w:rsidP="00766C52">
      <w:pPr>
        <w:snapToGrid w:val="0"/>
        <w:spacing w:before="120"/>
        <w:jc w:val="both"/>
        <w:rPr>
          <w:rFonts w:asciiTheme="minorHAnsi" w:hAnsiTheme="minorHAnsi"/>
          <w:b/>
          <w:bCs/>
          <w:i/>
          <w:iCs/>
          <w:sz w:val="22"/>
          <w:szCs w:val="22"/>
        </w:rPr>
      </w:pPr>
    </w:p>
    <w:p w14:paraId="62348AF2" w14:textId="77777777" w:rsidR="00766C52" w:rsidRPr="00766C52" w:rsidRDefault="00766C52" w:rsidP="00766C52">
      <w:pPr>
        <w:snapToGrid w:val="0"/>
        <w:spacing w:before="120"/>
        <w:jc w:val="both"/>
        <w:rPr>
          <w:rFonts w:asciiTheme="minorHAnsi" w:hAnsiTheme="minorHAnsi"/>
          <w:b/>
          <w:bCs/>
          <w:i/>
          <w:iCs/>
          <w:sz w:val="22"/>
          <w:szCs w:val="22"/>
        </w:rPr>
      </w:pPr>
      <w:r w:rsidRPr="00766C52">
        <w:rPr>
          <w:rFonts w:asciiTheme="minorHAnsi" w:hAnsiTheme="minorHAnsi"/>
          <w:b/>
          <w:bCs/>
          <w:i/>
          <w:iCs/>
          <w:sz w:val="22"/>
          <w:szCs w:val="22"/>
        </w:rPr>
        <w:t>Target</w:t>
      </w:r>
    </w:p>
    <w:p w14:paraId="14C3551C" w14:textId="24E58BA9" w:rsidR="00766C52" w:rsidRPr="00766C52" w:rsidRDefault="00766C52" w:rsidP="00766C52">
      <w:pPr>
        <w:pStyle w:val="ListParagraph"/>
        <w:numPr>
          <w:ilvl w:val="0"/>
          <w:numId w:val="10"/>
        </w:numPr>
        <w:snapToGrid w:val="0"/>
        <w:spacing w:before="120"/>
        <w:contextualSpacing w:val="0"/>
        <w:jc w:val="both"/>
        <w:rPr>
          <w:rFonts w:asciiTheme="minorHAnsi" w:hAnsiTheme="minorHAnsi"/>
          <w:b/>
          <w:bCs/>
          <w:i/>
          <w:iCs/>
          <w:sz w:val="22"/>
          <w:szCs w:val="22"/>
          <w:lang w:eastAsia="en-GB"/>
        </w:rPr>
      </w:pPr>
      <w:r w:rsidRPr="00766C52">
        <w:rPr>
          <w:rFonts w:asciiTheme="minorHAnsi" w:hAnsiTheme="minorHAnsi"/>
          <w:sz w:val="22"/>
          <w:szCs w:val="22"/>
          <w:lang w:eastAsia="en-GB"/>
        </w:rPr>
        <w:t xml:space="preserve">Make the participation of local &amp; visiting students to a CS, as attested by a Certificate of Attendance, one of the necessary elements for the delivery of a </w:t>
      </w:r>
      <w:r w:rsidRPr="00766C52">
        <w:rPr>
          <w:rFonts w:asciiTheme="minorHAnsi" w:hAnsiTheme="minorHAnsi"/>
          <w:b/>
          <w:bCs/>
          <w:sz w:val="22"/>
          <w:szCs w:val="22"/>
          <w:u w:val="single"/>
          <w:lang w:eastAsia="en-GB"/>
        </w:rPr>
        <w:t>CIVIS Certificate</w:t>
      </w:r>
      <w:r w:rsidRPr="00766C52">
        <w:rPr>
          <w:rFonts w:asciiTheme="minorHAnsi" w:hAnsiTheme="minorHAnsi"/>
          <w:sz w:val="22"/>
          <w:szCs w:val="22"/>
          <w:lang w:eastAsia="en-GB"/>
        </w:rPr>
        <w:t xml:space="preserve"> involving the 8 partner Universities later on. </w:t>
      </w:r>
    </w:p>
    <w:p w14:paraId="24A4DBEE" w14:textId="77777777" w:rsidR="00766C52" w:rsidRPr="00766C52" w:rsidRDefault="00766C52" w:rsidP="00766C52">
      <w:pPr>
        <w:pStyle w:val="ListParagraph"/>
        <w:snapToGrid w:val="0"/>
        <w:spacing w:before="120"/>
        <w:contextualSpacing w:val="0"/>
        <w:jc w:val="both"/>
        <w:rPr>
          <w:rFonts w:asciiTheme="minorHAnsi" w:hAnsiTheme="minorHAnsi"/>
          <w:b/>
          <w:bCs/>
          <w:i/>
          <w:iCs/>
          <w:sz w:val="22"/>
          <w:szCs w:val="22"/>
          <w:lang w:eastAsia="en-GB"/>
        </w:rPr>
      </w:pPr>
    </w:p>
    <w:p w14:paraId="6395FB3F" w14:textId="77777777" w:rsidR="00766C52" w:rsidRPr="00766C52" w:rsidRDefault="00766C52" w:rsidP="00766C52">
      <w:pPr>
        <w:snapToGrid w:val="0"/>
        <w:spacing w:before="120"/>
        <w:jc w:val="both"/>
        <w:rPr>
          <w:rFonts w:asciiTheme="minorHAnsi" w:hAnsiTheme="minorHAnsi"/>
          <w:b/>
          <w:bCs/>
          <w:i/>
          <w:iCs/>
          <w:sz w:val="22"/>
          <w:szCs w:val="22"/>
        </w:rPr>
      </w:pPr>
      <w:r w:rsidRPr="00766C52">
        <w:rPr>
          <w:rFonts w:asciiTheme="minorHAnsi" w:hAnsiTheme="minorHAnsi"/>
          <w:b/>
          <w:bCs/>
          <w:i/>
          <w:iCs/>
          <w:sz w:val="22"/>
          <w:szCs w:val="22"/>
        </w:rPr>
        <w:t>Organizer(s)</w:t>
      </w:r>
    </w:p>
    <w:p w14:paraId="0BD48C29" w14:textId="77777777" w:rsidR="00766C52" w:rsidRPr="00766C52" w:rsidRDefault="00766C52" w:rsidP="00766C52">
      <w:pPr>
        <w:pStyle w:val="ListParagraph"/>
        <w:numPr>
          <w:ilvl w:val="0"/>
          <w:numId w:val="5"/>
        </w:numPr>
        <w:snapToGrid w:val="0"/>
        <w:spacing w:before="120"/>
        <w:contextualSpacing w:val="0"/>
        <w:jc w:val="both"/>
        <w:rPr>
          <w:rFonts w:asciiTheme="minorHAnsi" w:hAnsiTheme="minorHAnsi"/>
          <w:b/>
          <w:bCs/>
          <w:i/>
          <w:iCs/>
          <w:sz w:val="22"/>
          <w:szCs w:val="22"/>
          <w:lang w:eastAsia="en-GB"/>
        </w:rPr>
      </w:pPr>
      <w:r w:rsidRPr="00766C52">
        <w:rPr>
          <w:rFonts w:asciiTheme="minorHAnsi" w:hAnsiTheme="minorHAnsi"/>
          <w:b/>
          <w:bCs/>
          <w:sz w:val="22"/>
          <w:szCs w:val="22"/>
          <w:lang w:eastAsia="en-GB"/>
        </w:rPr>
        <w:t>CS</w:t>
      </w:r>
      <w:r w:rsidRPr="00766C52">
        <w:rPr>
          <w:rFonts w:asciiTheme="minorHAnsi" w:hAnsiTheme="minorHAnsi"/>
          <w:sz w:val="22"/>
          <w:szCs w:val="22"/>
          <w:lang w:eastAsia="en-GB"/>
        </w:rPr>
        <w:t xml:space="preserve"> may be organized independently by </w:t>
      </w:r>
      <w:r w:rsidRPr="00766C52">
        <w:rPr>
          <w:rFonts w:asciiTheme="minorHAnsi" w:hAnsiTheme="minorHAnsi"/>
          <w:sz w:val="22"/>
          <w:szCs w:val="22"/>
          <w:u w:val="single"/>
          <w:lang w:eastAsia="en-GB"/>
        </w:rPr>
        <w:t xml:space="preserve">any Faculty/School/Department of the CIVIS alliance Universities, at a Faculty/School/Department level, at the International Office level or in collaboration of several among these. </w:t>
      </w:r>
    </w:p>
    <w:p w14:paraId="7411C66D" w14:textId="77777777" w:rsidR="00766C52" w:rsidRPr="00766C52" w:rsidRDefault="00766C52" w:rsidP="00766C52">
      <w:pPr>
        <w:pStyle w:val="ListParagraph"/>
        <w:numPr>
          <w:ilvl w:val="0"/>
          <w:numId w:val="5"/>
        </w:numPr>
        <w:snapToGrid w:val="0"/>
        <w:spacing w:before="120"/>
        <w:contextualSpacing w:val="0"/>
        <w:jc w:val="both"/>
        <w:rPr>
          <w:rFonts w:asciiTheme="minorHAnsi" w:hAnsiTheme="minorHAnsi"/>
          <w:b/>
          <w:bCs/>
          <w:i/>
          <w:iCs/>
          <w:sz w:val="22"/>
          <w:szCs w:val="22"/>
          <w:lang w:eastAsia="en-GB"/>
        </w:rPr>
      </w:pPr>
      <w:r w:rsidRPr="00766C52">
        <w:rPr>
          <w:rFonts w:asciiTheme="minorHAnsi" w:hAnsiTheme="minorHAnsi"/>
          <w:sz w:val="22"/>
          <w:szCs w:val="22"/>
          <w:lang w:eastAsia="en-GB"/>
        </w:rPr>
        <w:t xml:space="preserve">In </w:t>
      </w:r>
      <w:r w:rsidRPr="00766C52">
        <w:rPr>
          <w:rFonts w:asciiTheme="minorHAnsi" w:hAnsiTheme="minorHAnsi"/>
          <w:sz w:val="22"/>
          <w:szCs w:val="22"/>
          <w:u w:val="single"/>
          <w:lang w:eastAsia="en-GB"/>
        </w:rPr>
        <w:t xml:space="preserve">collaboration with the respective Faculties/Schools/Departments </w:t>
      </w:r>
      <w:r w:rsidRPr="00766C52">
        <w:rPr>
          <w:rFonts w:asciiTheme="minorHAnsi" w:hAnsiTheme="minorHAnsi"/>
          <w:b/>
          <w:bCs/>
          <w:sz w:val="22"/>
          <w:szCs w:val="22"/>
          <w:u w:val="single"/>
          <w:lang w:eastAsia="en-GB"/>
        </w:rPr>
        <w:t>of at least two (2) other CIVIS alliance Universities</w:t>
      </w:r>
      <w:r w:rsidRPr="00766C52">
        <w:rPr>
          <w:rFonts w:asciiTheme="minorHAnsi" w:hAnsiTheme="minorHAnsi"/>
          <w:b/>
          <w:bCs/>
          <w:sz w:val="22"/>
          <w:szCs w:val="22"/>
          <w:lang w:eastAsia="en-GB"/>
        </w:rPr>
        <w:t xml:space="preserve"> </w:t>
      </w:r>
      <w:r w:rsidRPr="00766C52">
        <w:rPr>
          <w:rFonts w:asciiTheme="minorHAnsi" w:hAnsiTheme="minorHAnsi"/>
          <w:sz w:val="22"/>
          <w:szCs w:val="22"/>
          <w:lang w:eastAsia="en-GB"/>
        </w:rPr>
        <w:t xml:space="preserve">(taking into account geographical balance) or more. </w:t>
      </w:r>
    </w:p>
    <w:p w14:paraId="68F63304" w14:textId="77777777" w:rsidR="00766C52" w:rsidRPr="00766C52" w:rsidRDefault="00766C52" w:rsidP="00766C52">
      <w:pPr>
        <w:pStyle w:val="ListParagraph"/>
        <w:numPr>
          <w:ilvl w:val="0"/>
          <w:numId w:val="5"/>
        </w:numPr>
        <w:snapToGrid w:val="0"/>
        <w:spacing w:before="120"/>
        <w:contextualSpacing w:val="0"/>
        <w:jc w:val="both"/>
        <w:rPr>
          <w:rFonts w:asciiTheme="minorHAnsi" w:hAnsiTheme="minorHAnsi"/>
          <w:b/>
          <w:bCs/>
          <w:i/>
          <w:iCs/>
          <w:sz w:val="22"/>
          <w:szCs w:val="22"/>
          <w:lang w:eastAsia="en-GB"/>
        </w:rPr>
      </w:pPr>
      <w:r w:rsidRPr="00766C52">
        <w:rPr>
          <w:rFonts w:asciiTheme="minorHAnsi" w:hAnsiTheme="minorHAnsi"/>
          <w:sz w:val="22"/>
          <w:szCs w:val="22"/>
          <w:lang w:eastAsia="en-GB"/>
        </w:rPr>
        <w:t xml:space="preserve">May include lessons/field work in the different participating Universities. </w:t>
      </w:r>
    </w:p>
    <w:p w14:paraId="480FFE30" w14:textId="77777777" w:rsidR="00766C52" w:rsidRPr="00766C52" w:rsidRDefault="00766C52" w:rsidP="00766C52">
      <w:pPr>
        <w:pStyle w:val="ListParagraph"/>
        <w:numPr>
          <w:ilvl w:val="0"/>
          <w:numId w:val="5"/>
        </w:numPr>
        <w:snapToGrid w:val="0"/>
        <w:spacing w:before="120"/>
        <w:contextualSpacing w:val="0"/>
        <w:jc w:val="both"/>
        <w:rPr>
          <w:rFonts w:asciiTheme="minorHAnsi" w:hAnsiTheme="minorHAnsi"/>
          <w:b/>
          <w:bCs/>
          <w:i/>
          <w:iCs/>
          <w:sz w:val="22"/>
          <w:szCs w:val="22"/>
          <w:lang w:eastAsia="en-GB"/>
        </w:rPr>
      </w:pPr>
      <w:r w:rsidRPr="00766C52">
        <w:rPr>
          <w:rFonts w:asciiTheme="minorHAnsi" w:hAnsiTheme="minorHAnsi"/>
          <w:sz w:val="22"/>
          <w:szCs w:val="22"/>
          <w:lang w:eastAsia="en-GB"/>
        </w:rPr>
        <w:lastRenderedPageBreak/>
        <w:t xml:space="preserve">In case of existing Summer Schools in the CIVIS alliance, they can be part of the Short-Term Mobility, if Professors from other 2 CIVIS Universities are included and the other criteria are adapted to these of this call. </w:t>
      </w:r>
    </w:p>
    <w:p w14:paraId="28975A32" w14:textId="77777777" w:rsidR="00766C52" w:rsidRPr="00766C52" w:rsidRDefault="00766C52" w:rsidP="00766C52">
      <w:pPr>
        <w:pStyle w:val="ListParagraph"/>
        <w:snapToGrid w:val="0"/>
        <w:spacing w:before="120"/>
        <w:contextualSpacing w:val="0"/>
        <w:jc w:val="both"/>
        <w:rPr>
          <w:rFonts w:asciiTheme="minorHAnsi" w:hAnsiTheme="minorHAnsi"/>
          <w:b/>
          <w:bCs/>
          <w:i/>
          <w:iCs/>
          <w:sz w:val="22"/>
          <w:szCs w:val="22"/>
          <w:lang w:eastAsia="en-GB"/>
        </w:rPr>
      </w:pPr>
    </w:p>
    <w:p w14:paraId="516BF313" w14:textId="77777777" w:rsidR="00766C52" w:rsidRPr="00766C52" w:rsidRDefault="00766C52" w:rsidP="00766C52">
      <w:pPr>
        <w:snapToGrid w:val="0"/>
        <w:spacing w:before="120"/>
        <w:jc w:val="both"/>
        <w:rPr>
          <w:rFonts w:asciiTheme="minorHAnsi" w:hAnsiTheme="minorHAnsi"/>
          <w:b/>
          <w:bCs/>
          <w:i/>
          <w:iCs/>
          <w:sz w:val="22"/>
          <w:szCs w:val="22"/>
        </w:rPr>
      </w:pPr>
      <w:r w:rsidRPr="00766C52">
        <w:rPr>
          <w:rFonts w:asciiTheme="minorHAnsi" w:hAnsiTheme="minorHAnsi"/>
          <w:b/>
          <w:bCs/>
          <w:i/>
          <w:iCs/>
          <w:sz w:val="22"/>
          <w:szCs w:val="22"/>
        </w:rPr>
        <w:t>Duration</w:t>
      </w:r>
    </w:p>
    <w:p w14:paraId="3559019C" w14:textId="77777777" w:rsidR="00766C52" w:rsidRPr="00766C52" w:rsidRDefault="00766C52" w:rsidP="00766C52">
      <w:pPr>
        <w:pStyle w:val="ListParagraph"/>
        <w:numPr>
          <w:ilvl w:val="0"/>
          <w:numId w:val="2"/>
        </w:numPr>
        <w:snapToGrid w:val="0"/>
        <w:spacing w:before="120"/>
        <w:contextualSpacing w:val="0"/>
        <w:jc w:val="both"/>
        <w:rPr>
          <w:rFonts w:asciiTheme="minorHAnsi" w:hAnsiTheme="minorHAnsi"/>
          <w:sz w:val="22"/>
          <w:szCs w:val="22"/>
          <w:lang w:eastAsia="en-GB"/>
        </w:rPr>
      </w:pPr>
      <w:r w:rsidRPr="00766C52">
        <w:rPr>
          <w:rFonts w:asciiTheme="minorHAnsi" w:hAnsiTheme="minorHAnsi"/>
          <w:b/>
          <w:bCs/>
          <w:sz w:val="22"/>
          <w:szCs w:val="22"/>
          <w:lang w:eastAsia="en-GB"/>
        </w:rPr>
        <w:t>One (1), two (2) or three (3) weeks</w:t>
      </w:r>
      <w:r w:rsidRPr="00766C52">
        <w:rPr>
          <w:rFonts w:asciiTheme="minorHAnsi" w:hAnsiTheme="minorHAnsi"/>
          <w:sz w:val="22"/>
          <w:szCs w:val="22"/>
          <w:lang w:eastAsia="en-GB"/>
        </w:rPr>
        <w:t xml:space="preserve"> or any other period of days within (i.e., 10 or 15 days). </w:t>
      </w:r>
    </w:p>
    <w:p w14:paraId="329F921E" w14:textId="5AF8FBC2" w:rsidR="00766C52" w:rsidRPr="00E04AD9" w:rsidRDefault="00766C52" w:rsidP="00766C52">
      <w:pPr>
        <w:pStyle w:val="ListParagraph"/>
        <w:numPr>
          <w:ilvl w:val="0"/>
          <w:numId w:val="2"/>
        </w:numPr>
        <w:snapToGrid w:val="0"/>
        <w:spacing w:before="120"/>
        <w:contextualSpacing w:val="0"/>
        <w:jc w:val="both"/>
        <w:rPr>
          <w:rFonts w:asciiTheme="minorHAnsi" w:hAnsiTheme="minorHAnsi"/>
          <w:sz w:val="22"/>
          <w:szCs w:val="22"/>
          <w:lang w:eastAsia="en-GB"/>
        </w:rPr>
      </w:pPr>
      <w:r w:rsidRPr="00766C52">
        <w:rPr>
          <w:rFonts w:asciiTheme="minorHAnsi" w:hAnsiTheme="minorHAnsi"/>
          <w:b/>
          <w:bCs/>
          <w:sz w:val="22"/>
          <w:szCs w:val="22"/>
          <w:lang w:eastAsia="en-GB"/>
        </w:rPr>
        <w:t>The Schools can be offered in the Winter Semester, the Spring Semester o</w:t>
      </w:r>
      <w:r>
        <w:rPr>
          <w:rFonts w:asciiTheme="minorHAnsi" w:hAnsiTheme="minorHAnsi"/>
          <w:b/>
          <w:bCs/>
          <w:sz w:val="22"/>
          <w:szCs w:val="22"/>
          <w:lang w:eastAsia="en-GB"/>
        </w:rPr>
        <w:t>r</w:t>
      </w:r>
      <w:r w:rsidRPr="00766C52">
        <w:rPr>
          <w:rFonts w:asciiTheme="minorHAnsi" w:hAnsiTheme="minorHAnsi"/>
          <w:b/>
          <w:bCs/>
          <w:sz w:val="22"/>
          <w:szCs w:val="22"/>
          <w:lang w:eastAsia="en-GB"/>
        </w:rPr>
        <w:t xml:space="preserve"> </w:t>
      </w:r>
      <w:r>
        <w:rPr>
          <w:rFonts w:asciiTheme="minorHAnsi" w:hAnsiTheme="minorHAnsi"/>
          <w:b/>
          <w:bCs/>
          <w:sz w:val="22"/>
          <w:szCs w:val="22"/>
          <w:lang w:eastAsia="en-GB"/>
        </w:rPr>
        <w:t>during</w:t>
      </w:r>
      <w:r w:rsidRPr="00766C52">
        <w:rPr>
          <w:rFonts w:asciiTheme="minorHAnsi" w:hAnsiTheme="minorHAnsi"/>
          <w:b/>
          <w:bCs/>
          <w:sz w:val="22"/>
          <w:szCs w:val="22"/>
          <w:lang w:eastAsia="en-GB"/>
        </w:rPr>
        <w:t xml:space="preserve"> the Summer</w:t>
      </w:r>
      <w:r>
        <w:rPr>
          <w:rFonts w:asciiTheme="minorHAnsi" w:hAnsiTheme="minorHAnsi"/>
          <w:b/>
          <w:bCs/>
          <w:sz w:val="22"/>
          <w:szCs w:val="22"/>
          <w:lang w:eastAsia="en-GB"/>
        </w:rPr>
        <w:t xml:space="preserve"> vacations. </w:t>
      </w:r>
    </w:p>
    <w:p w14:paraId="1CDF1B05" w14:textId="361C449E" w:rsidR="00E04AD9" w:rsidRPr="00E04AD9" w:rsidRDefault="00E04AD9" w:rsidP="00766C52">
      <w:pPr>
        <w:pStyle w:val="ListParagraph"/>
        <w:numPr>
          <w:ilvl w:val="0"/>
          <w:numId w:val="2"/>
        </w:numPr>
        <w:snapToGrid w:val="0"/>
        <w:spacing w:before="120"/>
        <w:contextualSpacing w:val="0"/>
        <w:jc w:val="both"/>
        <w:rPr>
          <w:rFonts w:asciiTheme="minorHAnsi" w:hAnsiTheme="minorHAnsi"/>
          <w:sz w:val="22"/>
          <w:szCs w:val="22"/>
          <w:lang w:eastAsia="en-GB"/>
        </w:rPr>
      </w:pPr>
      <w:r w:rsidRPr="00E04AD9">
        <w:rPr>
          <w:rFonts w:ascii="Calibri Light" w:hAnsi="Calibri Light" w:cs="Calibri Light"/>
          <w:sz w:val="22"/>
          <w:szCs w:val="22"/>
          <w:lang w:eastAsia="en-GB"/>
        </w:rPr>
        <w:t xml:space="preserve">Each CS can be proposed for a </w:t>
      </w:r>
      <w:r w:rsidRPr="00E04AD9">
        <w:rPr>
          <w:rFonts w:ascii="Calibri Light" w:hAnsi="Calibri Light" w:cs="Calibri Light"/>
          <w:b/>
          <w:bCs/>
          <w:sz w:val="22"/>
          <w:szCs w:val="22"/>
          <w:lang w:eastAsia="en-GB"/>
        </w:rPr>
        <w:t>minimum of 1 to a maximum of 6 editions (2 per year).</w:t>
      </w:r>
    </w:p>
    <w:p w14:paraId="2EB55793" w14:textId="77777777" w:rsidR="00766C52" w:rsidRPr="00766C52" w:rsidRDefault="00766C52" w:rsidP="00766C52">
      <w:pPr>
        <w:snapToGrid w:val="0"/>
        <w:spacing w:before="120"/>
        <w:jc w:val="both"/>
        <w:rPr>
          <w:rFonts w:asciiTheme="minorHAnsi" w:hAnsiTheme="minorHAnsi"/>
          <w:b/>
          <w:bCs/>
          <w:i/>
          <w:iCs/>
          <w:sz w:val="22"/>
          <w:szCs w:val="22"/>
        </w:rPr>
      </w:pPr>
    </w:p>
    <w:p w14:paraId="7DED7199" w14:textId="77777777" w:rsidR="00766C52" w:rsidRPr="00766C52" w:rsidRDefault="00766C52" w:rsidP="00766C52">
      <w:pPr>
        <w:snapToGrid w:val="0"/>
        <w:spacing w:before="120"/>
        <w:jc w:val="both"/>
        <w:rPr>
          <w:rFonts w:asciiTheme="minorHAnsi" w:hAnsiTheme="minorHAnsi"/>
          <w:b/>
          <w:bCs/>
          <w:i/>
          <w:iCs/>
          <w:sz w:val="22"/>
          <w:szCs w:val="22"/>
        </w:rPr>
      </w:pPr>
      <w:r w:rsidRPr="00766C52">
        <w:rPr>
          <w:rFonts w:asciiTheme="minorHAnsi" w:hAnsiTheme="minorHAnsi"/>
          <w:b/>
          <w:bCs/>
          <w:i/>
          <w:iCs/>
          <w:sz w:val="22"/>
          <w:szCs w:val="22"/>
        </w:rPr>
        <w:t>Academic outcome</w:t>
      </w:r>
    </w:p>
    <w:p w14:paraId="192BFA90" w14:textId="77777777" w:rsidR="00766C52" w:rsidRPr="00766C52" w:rsidRDefault="00766C52" w:rsidP="00766C52">
      <w:pPr>
        <w:pStyle w:val="ListParagraph"/>
        <w:numPr>
          <w:ilvl w:val="0"/>
          <w:numId w:val="10"/>
        </w:numPr>
        <w:snapToGrid w:val="0"/>
        <w:spacing w:before="120"/>
        <w:contextualSpacing w:val="0"/>
        <w:jc w:val="both"/>
        <w:rPr>
          <w:rFonts w:asciiTheme="minorHAnsi" w:hAnsiTheme="minorHAnsi"/>
          <w:b/>
          <w:bCs/>
          <w:i/>
          <w:iCs/>
          <w:sz w:val="22"/>
          <w:szCs w:val="22"/>
          <w:lang w:eastAsia="en-GB"/>
        </w:rPr>
      </w:pPr>
      <w:r w:rsidRPr="00766C52">
        <w:rPr>
          <w:rFonts w:asciiTheme="minorHAnsi" w:hAnsiTheme="minorHAnsi"/>
          <w:sz w:val="22"/>
          <w:szCs w:val="22"/>
          <w:lang w:eastAsia="en-GB"/>
        </w:rPr>
        <w:t xml:space="preserve">Participation to the CS may correspond to a set number of ECTS (to be defined by the organizers). </w:t>
      </w:r>
    </w:p>
    <w:p w14:paraId="47382314" w14:textId="77777777" w:rsidR="00766C52" w:rsidRPr="00766C52" w:rsidRDefault="00766C52" w:rsidP="00766C52">
      <w:pPr>
        <w:snapToGrid w:val="0"/>
        <w:spacing w:before="120"/>
        <w:jc w:val="both"/>
        <w:rPr>
          <w:rFonts w:asciiTheme="minorHAnsi" w:hAnsiTheme="minorHAnsi"/>
          <w:b/>
          <w:bCs/>
          <w:i/>
          <w:iCs/>
          <w:sz w:val="22"/>
          <w:szCs w:val="22"/>
        </w:rPr>
      </w:pPr>
    </w:p>
    <w:p w14:paraId="4FA69C05" w14:textId="77777777" w:rsidR="00766C52" w:rsidRPr="00766C52" w:rsidRDefault="00766C52" w:rsidP="00766C52">
      <w:pPr>
        <w:snapToGrid w:val="0"/>
        <w:spacing w:before="120"/>
        <w:jc w:val="both"/>
        <w:rPr>
          <w:rFonts w:asciiTheme="minorHAnsi" w:hAnsiTheme="minorHAnsi"/>
          <w:sz w:val="22"/>
          <w:szCs w:val="22"/>
        </w:rPr>
      </w:pPr>
      <w:r w:rsidRPr="00766C52">
        <w:rPr>
          <w:rFonts w:asciiTheme="minorHAnsi" w:hAnsiTheme="minorHAnsi"/>
          <w:b/>
          <w:bCs/>
          <w:i/>
          <w:iCs/>
          <w:sz w:val="22"/>
          <w:szCs w:val="22"/>
        </w:rPr>
        <w:t>Theme</w:t>
      </w:r>
    </w:p>
    <w:p w14:paraId="45BC38EB" w14:textId="77777777" w:rsidR="00766C52" w:rsidRPr="00766C52" w:rsidRDefault="00766C52" w:rsidP="00766C52">
      <w:pPr>
        <w:snapToGrid w:val="0"/>
        <w:spacing w:before="120"/>
        <w:jc w:val="both"/>
        <w:rPr>
          <w:rFonts w:asciiTheme="minorHAnsi" w:hAnsiTheme="minorHAnsi"/>
          <w:b/>
          <w:bCs/>
          <w:i/>
          <w:iCs/>
          <w:sz w:val="22"/>
          <w:szCs w:val="22"/>
        </w:rPr>
      </w:pPr>
      <w:r w:rsidRPr="00766C52">
        <w:rPr>
          <w:rFonts w:asciiTheme="minorHAnsi" w:hAnsiTheme="minorHAnsi"/>
          <w:sz w:val="22"/>
          <w:szCs w:val="22"/>
        </w:rPr>
        <w:t xml:space="preserve">The </w:t>
      </w:r>
      <w:r w:rsidRPr="00766C52">
        <w:rPr>
          <w:rFonts w:asciiTheme="minorHAnsi" w:hAnsiTheme="minorHAnsi"/>
          <w:b/>
          <w:bCs/>
          <w:sz w:val="22"/>
          <w:szCs w:val="22"/>
        </w:rPr>
        <w:t>CS</w:t>
      </w:r>
      <w:r w:rsidRPr="00766C52">
        <w:rPr>
          <w:rFonts w:asciiTheme="minorHAnsi" w:hAnsiTheme="minorHAnsi"/>
          <w:sz w:val="22"/>
          <w:szCs w:val="22"/>
        </w:rPr>
        <w:t xml:space="preserve"> </w:t>
      </w:r>
      <w:proofErr w:type="spellStart"/>
      <w:r w:rsidRPr="00766C52">
        <w:rPr>
          <w:rFonts w:asciiTheme="minorHAnsi" w:hAnsiTheme="minorHAnsi"/>
          <w:sz w:val="22"/>
          <w:szCs w:val="22"/>
        </w:rPr>
        <w:t>programme</w:t>
      </w:r>
      <w:proofErr w:type="spellEnd"/>
      <w:r w:rsidRPr="00766C52">
        <w:rPr>
          <w:rFonts w:asciiTheme="minorHAnsi" w:hAnsiTheme="minorHAnsi"/>
          <w:sz w:val="22"/>
          <w:szCs w:val="22"/>
        </w:rPr>
        <w:t xml:space="preserve"> should:</w:t>
      </w:r>
    </w:p>
    <w:p w14:paraId="60E065B0" w14:textId="77777777" w:rsidR="00766C52" w:rsidRPr="00766C52" w:rsidRDefault="00766C52" w:rsidP="00766C52">
      <w:pPr>
        <w:pStyle w:val="ListParagraph"/>
        <w:numPr>
          <w:ilvl w:val="0"/>
          <w:numId w:val="4"/>
        </w:numPr>
        <w:snapToGrid w:val="0"/>
        <w:spacing w:before="120"/>
        <w:ind w:left="771" w:hanging="357"/>
        <w:contextualSpacing w:val="0"/>
        <w:jc w:val="both"/>
        <w:rPr>
          <w:rFonts w:asciiTheme="minorHAnsi" w:hAnsiTheme="minorHAnsi"/>
          <w:sz w:val="22"/>
          <w:szCs w:val="22"/>
          <w:lang w:eastAsia="en-GB"/>
        </w:rPr>
      </w:pPr>
      <w:r w:rsidRPr="00766C52">
        <w:rPr>
          <w:rFonts w:asciiTheme="minorHAnsi" w:hAnsiTheme="minorHAnsi"/>
          <w:sz w:val="22"/>
          <w:szCs w:val="22"/>
          <w:lang w:val="en-GB" w:eastAsia="en-GB"/>
        </w:rPr>
        <w:t>Be </w:t>
      </w:r>
      <w:r w:rsidRPr="00766C52">
        <w:rPr>
          <w:rFonts w:asciiTheme="minorHAnsi" w:hAnsiTheme="minorHAnsi"/>
          <w:b/>
          <w:bCs/>
          <w:sz w:val="22"/>
          <w:szCs w:val="22"/>
          <w:lang w:val="en-GB" w:eastAsia="en-GB"/>
        </w:rPr>
        <w:t>related to one of the 5 themes</w:t>
      </w:r>
      <w:r w:rsidRPr="00766C52">
        <w:rPr>
          <w:rFonts w:asciiTheme="minorHAnsi" w:hAnsiTheme="minorHAnsi"/>
          <w:sz w:val="22"/>
          <w:szCs w:val="22"/>
          <w:lang w:val="en-GB" w:eastAsia="en-GB"/>
        </w:rPr>
        <w:t> of the Alliance:</w:t>
      </w:r>
    </w:p>
    <w:p w14:paraId="1BA9F45F" w14:textId="77777777" w:rsidR="00766C52" w:rsidRPr="00766C52" w:rsidRDefault="00766C52" w:rsidP="00766C52">
      <w:pPr>
        <w:pStyle w:val="ListParagraph"/>
        <w:numPr>
          <w:ilvl w:val="1"/>
          <w:numId w:val="4"/>
        </w:numPr>
        <w:snapToGrid w:val="0"/>
        <w:spacing w:before="120" w:after="160"/>
        <w:contextualSpacing w:val="0"/>
        <w:jc w:val="both"/>
        <w:rPr>
          <w:rFonts w:asciiTheme="minorHAnsi" w:hAnsiTheme="minorHAnsi"/>
          <w:sz w:val="22"/>
          <w:szCs w:val="22"/>
          <w:lang w:eastAsia="en-GB"/>
        </w:rPr>
      </w:pPr>
      <w:r w:rsidRPr="00766C52">
        <w:rPr>
          <w:rFonts w:asciiTheme="minorHAnsi" w:hAnsiTheme="minorHAnsi"/>
          <w:sz w:val="22"/>
          <w:szCs w:val="22"/>
          <w:lang w:eastAsia="en-GB"/>
        </w:rPr>
        <w:t>Cities, Territories, Mobilities</w:t>
      </w:r>
    </w:p>
    <w:p w14:paraId="62109569" w14:textId="77777777" w:rsidR="00766C52" w:rsidRPr="00766C52" w:rsidRDefault="00766C52" w:rsidP="00766C52">
      <w:pPr>
        <w:pStyle w:val="ListParagraph"/>
        <w:numPr>
          <w:ilvl w:val="1"/>
          <w:numId w:val="4"/>
        </w:numPr>
        <w:snapToGrid w:val="0"/>
        <w:spacing w:before="120" w:after="160"/>
        <w:contextualSpacing w:val="0"/>
        <w:jc w:val="both"/>
        <w:rPr>
          <w:rFonts w:asciiTheme="minorHAnsi" w:hAnsiTheme="minorHAnsi"/>
          <w:sz w:val="22"/>
          <w:szCs w:val="22"/>
          <w:lang w:eastAsia="en-GB"/>
        </w:rPr>
      </w:pPr>
      <w:r w:rsidRPr="00766C52">
        <w:rPr>
          <w:rFonts w:asciiTheme="minorHAnsi" w:hAnsiTheme="minorHAnsi"/>
          <w:sz w:val="22"/>
          <w:szCs w:val="22"/>
          <w:lang w:eastAsia="en-GB"/>
        </w:rPr>
        <w:t>Climate, Environment, Energy</w:t>
      </w:r>
    </w:p>
    <w:p w14:paraId="3140C020" w14:textId="77777777" w:rsidR="00766C52" w:rsidRPr="00766C52" w:rsidRDefault="00766C52" w:rsidP="00766C52">
      <w:pPr>
        <w:pStyle w:val="ListParagraph"/>
        <w:numPr>
          <w:ilvl w:val="1"/>
          <w:numId w:val="4"/>
        </w:numPr>
        <w:snapToGrid w:val="0"/>
        <w:spacing w:before="120" w:after="160"/>
        <w:contextualSpacing w:val="0"/>
        <w:jc w:val="both"/>
        <w:rPr>
          <w:rFonts w:asciiTheme="minorHAnsi" w:hAnsiTheme="minorHAnsi"/>
          <w:sz w:val="22"/>
          <w:szCs w:val="22"/>
          <w:lang w:eastAsia="en-GB"/>
        </w:rPr>
      </w:pPr>
      <w:r w:rsidRPr="00766C52">
        <w:rPr>
          <w:rFonts w:asciiTheme="minorHAnsi" w:hAnsiTheme="minorHAnsi"/>
          <w:sz w:val="22"/>
          <w:szCs w:val="22"/>
          <w:lang w:eastAsia="en-GB"/>
        </w:rPr>
        <w:t>Digital &amp; Technological transformations</w:t>
      </w:r>
    </w:p>
    <w:p w14:paraId="1C176372" w14:textId="77777777" w:rsidR="00766C52" w:rsidRPr="00766C52" w:rsidRDefault="00766C52" w:rsidP="00766C52">
      <w:pPr>
        <w:pStyle w:val="ListParagraph"/>
        <w:numPr>
          <w:ilvl w:val="1"/>
          <w:numId w:val="4"/>
        </w:numPr>
        <w:snapToGrid w:val="0"/>
        <w:spacing w:before="120" w:after="160"/>
        <w:contextualSpacing w:val="0"/>
        <w:jc w:val="both"/>
        <w:rPr>
          <w:rFonts w:asciiTheme="minorHAnsi" w:hAnsiTheme="minorHAnsi"/>
          <w:sz w:val="22"/>
          <w:szCs w:val="22"/>
          <w:lang w:eastAsia="en-GB"/>
        </w:rPr>
      </w:pPr>
      <w:r w:rsidRPr="00766C52">
        <w:rPr>
          <w:rFonts w:asciiTheme="minorHAnsi" w:hAnsiTheme="minorHAnsi"/>
          <w:sz w:val="22"/>
          <w:szCs w:val="22"/>
          <w:lang w:eastAsia="en-GB"/>
        </w:rPr>
        <w:t>Health</w:t>
      </w:r>
    </w:p>
    <w:p w14:paraId="484EBB65" w14:textId="77777777" w:rsidR="00766C52" w:rsidRPr="00766C52" w:rsidRDefault="00766C52" w:rsidP="00766C52">
      <w:pPr>
        <w:pStyle w:val="ListParagraph"/>
        <w:numPr>
          <w:ilvl w:val="1"/>
          <w:numId w:val="4"/>
        </w:numPr>
        <w:snapToGrid w:val="0"/>
        <w:spacing w:before="120" w:after="160"/>
        <w:contextualSpacing w:val="0"/>
        <w:jc w:val="both"/>
        <w:rPr>
          <w:rFonts w:asciiTheme="minorHAnsi" w:hAnsiTheme="minorHAnsi"/>
          <w:sz w:val="22"/>
          <w:szCs w:val="22"/>
          <w:lang w:eastAsia="en-GB"/>
        </w:rPr>
      </w:pPr>
      <w:r w:rsidRPr="00766C52">
        <w:rPr>
          <w:rFonts w:asciiTheme="minorHAnsi" w:hAnsiTheme="minorHAnsi"/>
          <w:sz w:val="22"/>
          <w:szCs w:val="22"/>
          <w:lang w:eastAsia="en-GB"/>
        </w:rPr>
        <w:t>Society, Culture, Heritage</w:t>
      </w:r>
    </w:p>
    <w:p w14:paraId="0F77E743" w14:textId="77777777" w:rsidR="00766C52" w:rsidRPr="00766C52" w:rsidRDefault="00766C52" w:rsidP="00766C52">
      <w:pPr>
        <w:pStyle w:val="ListParagraph"/>
        <w:numPr>
          <w:ilvl w:val="0"/>
          <w:numId w:val="4"/>
        </w:numPr>
        <w:snapToGrid w:val="0"/>
        <w:spacing w:before="120"/>
        <w:contextualSpacing w:val="0"/>
        <w:jc w:val="both"/>
        <w:rPr>
          <w:rFonts w:asciiTheme="minorHAnsi" w:hAnsiTheme="minorHAnsi"/>
          <w:sz w:val="22"/>
          <w:szCs w:val="22"/>
          <w:lang w:eastAsia="en-GB"/>
        </w:rPr>
      </w:pPr>
      <w:r w:rsidRPr="00766C52">
        <w:rPr>
          <w:rFonts w:asciiTheme="minorHAnsi" w:hAnsiTheme="minorHAnsi"/>
          <w:sz w:val="22"/>
          <w:szCs w:val="22"/>
          <w:lang w:eastAsia="en-GB"/>
        </w:rPr>
        <w:t xml:space="preserve">The CS may have a </w:t>
      </w:r>
      <w:r w:rsidRPr="00766C52">
        <w:rPr>
          <w:rFonts w:asciiTheme="minorHAnsi" w:hAnsiTheme="minorHAnsi"/>
          <w:b/>
          <w:bCs/>
          <w:sz w:val="22"/>
          <w:szCs w:val="22"/>
          <w:u w:val="single"/>
          <w:lang w:eastAsia="en-GB"/>
        </w:rPr>
        <w:t>specific (sub)theme</w:t>
      </w:r>
      <w:r w:rsidRPr="00766C52">
        <w:rPr>
          <w:rFonts w:asciiTheme="minorHAnsi" w:hAnsiTheme="minorHAnsi"/>
          <w:sz w:val="22"/>
          <w:szCs w:val="22"/>
          <w:lang w:eastAsia="en-GB"/>
        </w:rPr>
        <w:t xml:space="preserve">. Themes may vary from year to year. </w:t>
      </w:r>
    </w:p>
    <w:p w14:paraId="05EFB974" w14:textId="77777777" w:rsidR="00766C52" w:rsidRPr="00766C52" w:rsidRDefault="00766C52" w:rsidP="00766C52">
      <w:pPr>
        <w:pStyle w:val="ListParagraph"/>
        <w:numPr>
          <w:ilvl w:val="0"/>
          <w:numId w:val="4"/>
        </w:numPr>
        <w:snapToGrid w:val="0"/>
        <w:spacing w:before="120"/>
        <w:contextualSpacing w:val="0"/>
        <w:jc w:val="both"/>
        <w:rPr>
          <w:rFonts w:asciiTheme="minorHAnsi" w:hAnsiTheme="minorHAnsi"/>
          <w:sz w:val="22"/>
          <w:szCs w:val="22"/>
          <w:lang w:eastAsia="en-GB"/>
        </w:rPr>
      </w:pPr>
      <w:r w:rsidRPr="00766C52">
        <w:rPr>
          <w:rFonts w:asciiTheme="minorHAnsi" w:hAnsiTheme="minorHAnsi"/>
          <w:sz w:val="22"/>
          <w:szCs w:val="22"/>
          <w:lang w:eastAsia="en-GB"/>
        </w:rPr>
        <w:t>Include, to the extent of possible, themes cultivating bridges between Europe, the Mediterranean and Africa.</w:t>
      </w:r>
    </w:p>
    <w:p w14:paraId="58AA4EE3" w14:textId="77777777" w:rsidR="00766C52" w:rsidRPr="00766C52" w:rsidRDefault="00766C52" w:rsidP="00766C52">
      <w:pPr>
        <w:snapToGrid w:val="0"/>
        <w:spacing w:before="120"/>
        <w:jc w:val="both"/>
        <w:rPr>
          <w:rFonts w:asciiTheme="minorHAnsi" w:hAnsiTheme="minorHAnsi"/>
          <w:b/>
          <w:bCs/>
          <w:i/>
          <w:iCs/>
          <w:sz w:val="22"/>
          <w:szCs w:val="22"/>
        </w:rPr>
      </w:pPr>
    </w:p>
    <w:p w14:paraId="18A139B4" w14:textId="77777777" w:rsidR="00766C52" w:rsidRPr="00766C52" w:rsidRDefault="00766C52" w:rsidP="00766C52">
      <w:pPr>
        <w:snapToGrid w:val="0"/>
        <w:spacing w:before="120"/>
        <w:jc w:val="both"/>
        <w:rPr>
          <w:rFonts w:asciiTheme="minorHAnsi" w:hAnsiTheme="minorHAnsi"/>
          <w:b/>
          <w:bCs/>
          <w:i/>
          <w:iCs/>
          <w:sz w:val="22"/>
          <w:szCs w:val="22"/>
        </w:rPr>
      </w:pPr>
      <w:proofErr w:type="spellStart"/>
      <w:r w:rsidRPr="00766C52">
        <w:rPr>
          <w:rFonts w:asciiTheme="minorHAnsi" w:hAnsiTheme="minorHAnsi"/>
          <w:b/>
          <w:bCs/>
          <w:i/>
          <w:iCs/>
          <w:sz w:val="22"/>
          <w:szCs w:val="22"/>
        </w:rPr>
        <w:t>Programme</w:t>
      </w:r>
      <w:proofErr w:type="spellEnd"/>
    </w:p>
    <w:p w14:paraId="7C2F5CB1" w14:textId="77777777" w:rsidR="00766C52" w:rsidRPr="00766C52" w:rsidRDefault="00766C52" w:rsidP="00766C52">
      <w:pPr>
        <w:pStyle w:val="ListParagraph"/>
        <w:numPr>
          <w:ilvl w:val="0"/>
          <w:numId w:val="14"/>
        </w:numPr>
        <w:snapToGrid w:val="0"/>
        <w:spacing w:before="120"/>
        <w:contextualSpacing w:val="0"/>
        <w:jc w:val="both"/>
        <w:rPr>
          <w:rFonts w:asciiTheme="minorHAnsi" w:hAnsiTheme="minorHAnsi"/>
          <w:sz w:val="22"/>
          <w:szCs w:val="22"/>
          <w:lang w:eastAsia="en-GB"/>
        </w:rPr>
      </w:pPr>
      <w:r w:rsidRPr="00766C52">
        <w:rPr>
          <w:rFonts w:asciiTheme="minorHAnsi" w:hAnsiTheme="minorHAnsi"/>
          <w:sz w:val="22"/>
          <w:szCs w:val="22"/>
          <w:lang w:eastAsia="en-GB"/>
        </w:rPr>
        <w:t xml:space="preserve">The </w:t>
      </w:r>
      <w:r w:rsidRPr="00766C52">
        <w:rPr>
          <w:rFonts w:asciiTheme="minorHAnsi" w:hAnsiTheme="minorHAnsi"/>
          <w:b/>
          <w:bCs/>
          <w:sz w:val="22"/>
          <w:szCs w:val="22"/>
          <w:lang w:eastAsia="en-GB"/>
        </w:rPr>
        <w:t>CS</w:t>
      </w:r>
      <w:r w:rsidRPr="00766C52">
        <w:rPr>
          <w:rFonts w:asciiTheme="minorHAnsi" w:hAnsiTheme="minorHAnsi"/>
          <w:sz w:val="22"/>
          <w:szCs w:val="22"/>
          <w:lang w:eastAsia="en-GB"/>
        </w:rPr>
        <w:t xml:space="preserve"> </w:t>
      </w:r>
      <w:proofErr w:type="spellStart"/>
      <w:r w:rsidRPr="00766C52">
        <w:rPr>
          <w:rFonts w:asciiTheme="minorHAnsi" w:hAnsiTheme="minorHAnsi"/>
          <w:sz w:val="22"/>
          <w:szCs w:val="22"/>
          <w:lang w:eastAsia="en-GB"/>
        </w:rPr>
        <w:t>programme</w:t>
      </w:r>
      <w:proofErr w:type="spellEnd"/>
      <w:r w:rsidRPr="00766C52">
        <w:rPr>
          <w:rFonts w:asciiTheme="minorHAnsi" w:hAnsiTheme="minorHAnsi"/>
          <w:sz w:val="22"/>
          <w:szCs w:val="22"/>
          <w:lang w:eastAsia="en-GB"/>
        </w:rPr>
        <w:t xml:space="preserve"> may include:</w:t>
      </w:r>
    </w:p>
    <w:p w14:paraId="4003FC3E" w14:textId="77777777" w:rsidR="00766C52" w:rsidRPr="00766C52" w:rsidRDefault="00766C52" w:rsidP="00766C52">
      <w:pPr>
        <w:pStyle w:val="ListParagraph"/>
        <w:numPr>
          <w:ilvl w:val="1"/>
          <w:numId w:val="4"/>
        </w:numPr>
        <w:snapToGrid w:val="0"/>
        <w:spacing w:before="120"/>
        <w:contextualSpacing w:val="0"/>
        <w:jc w:val="both"/>
        <w:rPr>
          <w:rFonts w:asciiTheme="minorHAnsi" w:hAnsiTheme="minorHAnsi"/>
          <w:sz w:val="22"/>
          <w:szCs w:val="22"/>
          <w:lang w:eastAsia="en-GB"/>
        </w:rPr>
      </w:pPr>
      <w:r w:rsidRPr="00766C52">
        <w:rPr>
          <w:rFonts w:asciiTheme="minorHAnsi" w:hAnsiTheme="minorHAnsi"/>
          <w:sz w:val="22"/>
          <w:szCs w:val="22"/>
          <w:lang w:eastAsia="en-GB"/>
        </w:rPr>
        <w:t>Lessons or lectures by both local and visiting professors from the partner universities on the theme of the CS.</w:t>
      </w:r>
    </w:p>
    <w:p w14:paraId="73F0BFCB" w14:textId="77777777" w:rsidR="00766C52" w:rsidRPr="00766C52" w:rsidRDefault="00766C52" w:rsidP="00766C52">
      <w:pPr>
        <w:pStyle w:val="ListParagraph"/>
        <w:numPr>
          <w:ilvl w:val="1"/>
          <w:numId w:val="4"/>
        </w:numPr>
        <w:snapToGrid w:val="0"/>
        <w:spacing w:before="120"/>
        <w:contextualSpacing w:val="0"/>
        <w:jc w:val="both"/>
        <w:rPr>
          <w:rFonts w:asciiTheme="minorHAnsi" w:hAnsiTheme="minorHAnsi"/>
          <w:sz w:val="22"/>
          <w:szCs w:val="22"/>
          <w:lang w:eastAsia="en-GB"/>
        </w:rPr>
      </w:pPr>
      <w:r w:rsidRPr="00766C52">
        <w:rPr>
          <w:rFonts w:asciiTheme="minorHAnsi" w:hAnsiTheme="minorHAnsi"/>
          <w:sz w:val="22"/>
          <w:szCs w:val="22"/>
          <w:lang w:eastAsia="en-GB"/>
        </w:rPr>
        <w:t xml:space="preserve">Workshops involving academics &amp; students. </w:t>
      </w:r>
    </w:p>
    <w:p w14:paraId="75FAD6D0" w14:textId="77777777" w:rsidR="00766C52" w:rsidRPr="00766C52" w:rsidRDefault="00766C52" w:rsidP="00766C52">
      <w:pPr>
        <w:pStyle w:val="ListParagraph"/>
        <w:numPr>
          <w:ilvl w:val="1"/>
          <w:numId w:val="4"/>
        </w:numPr>
        <w:snapToGrid w:val="0"/>
        <w:spacing w:before="120"/>
        <w:contextualSpacing w:val="0"/>
        <w:jc w:val="both"/>
        <w:rPr>
          <w:rFonts w:asciiTheme="minorHAnsi" w:hAnsiTheme="minorHAnsi"/>
          <w:sz w:val="22"/>
          <w:szCs w:val="22"/>
          <w:lang w:eastAsia="en-GB"/>
        </w:rPr>
      </w:pPr>
      <w:r w:rsidRPr="00766C52">
        <w:rPr>
          <w:rFonts w:asciiTheme="minorHAnsi" w:hAnsiTheme="minorHAnsi"/>
          <w:sz w:val="22"/>
          <w:szCs w:val="22"/>
          <w:lang w:eastAsia="en-GB"/>
        </w:rPr>
        <w:lastRenderedPageBreak/>
        <w:t>Combine theory and practice, by including some fieldwork, laboratory work, experiments or practice.</w:t>
      </w:r>
    </w:p>
    <w:p w14:paraId="330FE45F" w14:textId="77777777" w:rsidR="00766C52" w:rsidRPr="00766C52" w:rsidRDefault="00766C52" w:rsidP="00766C52">
      <w:pPr>
        <w:pStyle w:val="ListParagraph"/>
        <w:numPr>
          <w:ilvl w:val="1"/>
          <w:numId w:val="4"/>
        </w:numPr>
        <w:snapToGrid w:val="0"/>
        <w:spacing w:before="120"/>
        <w:contextualSpacing w:val="0"/>
        <w:jc w:val="both"/>
        <w:rPr>
          <w:rFonts w:asciiTheme="minorHAnsi" w:hAnsiTheme="minorHAnsi"/>
          <w:sz w:val="22"/>
          <w:szCs w:val="22"/>
          <w:lang w:eastAsia="en-GB"/>
        </w:rPr>
      </w:pPr>
      <w:r w:rsidRPr="00766C52">
        <w:rPr>
          <w:rFonts w:asciiTheme="minorHAnsi" w:hAnsiTheme="minorHAnsi"/>
          <w:sz w:val="22"/>
          <w:szCs w:val="22"/>
          <w:lang w:eastAsia="en-GB"/>
        </w:rPr>
        <w:t xml:space="preserve">Visit to a local institution related to the field of studies. </w:t>
      </w:r>
    </w:p>
    <w:p w14:paraId="03B8DF44" w14:textId="77777777" w:rsidR="00766C52" w:rsidRPr="00766C52" w:rsidRDefault="00766C52" w:rsidP="00766C52">
      <w:pPr>
        <w:pStyle w:val="ListParagraph"/>
        <w:numPr>
          <w:ilvl w:val="0"/>
          <w:numId w:val="4"/>
        </w:numPr>
        <w:snapToGrid w:val="0"/>
        <w:spacing w:before="120"/>
        <w:contextualSpacing w:val="0"/>
        <w:jc w:val="both"/>
        <w:rPr>
          <w:rFonts w:asciiTheme="minorHAnsi" w:hAnsiTheme="minorHAnsi"/>
          <w:sz w:val="22"/>
          <w:szCs w:val="22"/>
          <w:lang w:eastAsia="en-GB"/>
        </w:rPr>
      </w:pPr>
      <w:r w:rsidRPr="00766C52">
        <w:rPr>
          <w:rFonts w:asciiTheme="minorHAnsi" w:hAnsiTheme="minorHAnsi"/>
          <w:sz w:val="22"/>
          <w:szCs w:val="22"/>
          <w:lang w:eastAsia="en-GB"/>
        </w:rPr>
        <w:t xml:space="preserve">A mixed curriculum would comprise a </w:t>
      </w:r>
      <w:r w:rsidRPr="00766C52">
        <w:rPr>
          <w:rFonts w:asciiTheme="minorHAnsi" w:hAnsiTheme="minorHAnsi"/>
          <w:sz w:val="22"/>
          <w:szCs w:val="22"/>
          <w:u w:val="single"/>
          <w:lang w:eastAsia="en-GB"/>
        </w:rPr>
        <w:t>set number of hours</w:t>
      </w:r>
      <w:r w:rsidRPr="00766C52">
        <w:rPr>
          <w:rFonts w:asciiTheme="minorHAnsi" w:hAnsiTheme="minorHAnsi"/>
          <w:sz w:val="22"/>
          <w:szCs w:val="22"/>
          <w:lang w:eastAsia="en-GB"/>
        </w:rPr>
        <w:t xml:space="preserve"> of lectures, practice and study – to be defined ad hoc. </w:t>
      </w:r>
    </w:p>
    <w:p w14:paraId="6659E381" w14:textId="77777777" w:rsidR="00766C52" w:rsidRPr="00766C52" w:rsidRDefault="00766C52" w:rsidP="00766C52">
      <w:pPr>
        <w:pStyle w:val="ListParagraph"/>
        <w:numPr>
          <w:ilvl w:val="0"/>
          <w:numId w:val="4"/>
        </w:numPr>
        <w:snapToGrid w:val="0"/>
        <w:spacing w:before="120"/>
        <w:contextualSpacing w:val="0"/>
        <w:jc w:val="both"/>
        <w:rPr>
          <w:rFonts w:asciiTheme="minorHAnsi" w:hAnsiTheme="minorHAnsi"/>
          <w:sz w:val="22"/>
          <w:szCs w:val="22"/>
          <w:lang w:eastAsia="en-GB"/>
        </w:rPr>
      </w:pPr>
      <w:r w:rsidRPr="00766C52">
        <w:rPr>
          <w:rFonts w:asciiTheme="minorHAnsi" w:hAnsiTheme="minorHAnsi"/>
          <w:sz w:val="22"/>
          <w:szCs w:val="22"/>
          <w:lang w:eastAsia="en-GB"/>
        </w:rPr>
        <w:t xml:space="preserve">The </w:t>
      </w:r>
      <w:proofErr w:type="spellStart"/>
      <w:r w:rsidRPr="00766C52">
        <w:rPr>
          <w:rFonts w:asciiTheme="minorHAnsi" w:hAnsiTheme="minorHAnsi"/>
          <w:sz w:val="22"/>
          <w:szCs w:val="22"/>
          <w:lang w:eastAsia="en-GB"/>
        </w:rPr>
        <w:t>programme</w:t>
      </w:r>
      <w:proofErr w:type="spellEnd"/>
      <w:r w:rsidRPr="00766C52">
        <w:rPr>
          <w:rFonts w:asciiTheme="minorHAnsi" w:hAnsiTheme="minorHAnsi"/>
          <w:sz w:val="22"/>
          <w:szCs w:val="22"/>
          <w:lang w:eastAsia="en-GB"/>
        </w:rPr>
        <w:t xml:space="preserve"> is encouraged to focus on an </w:t>
      </w:r>
      <w:r w:rsidRPr="00766C52">
        <w:rPr>
          <w:rFonts w:asciiTheme="minorHAnsi" w:hAnsiTheme="minorHAnsi"/>
          <w:sz w:val="22"/>
          <w:szCs w:val="22"/>
          <w:u w:val="single"/>
          <w:lang w:eastAsia="en-GB"/>
        </w:rPr>
        <w:t>interdisciplinary approach</w:t>
      </w:r>
      <w:r w:rsidRPr="00766C52">
        <w:rPr>
          <w:rFonts w:asciiTheme="minorHAnsi" w:hAnsiTheme="minorHAnsi"/>
          <w:sz w:val="22"/>
          <w:szCs w:val="22"/>
          <w:lang w:eastAsia="en-GB"/>
        </w:rPr>
        <w:t xml:space="preserve">, by inviting also academics and students from more than one scientific </w:t>
      </w:r>
      <w:proofErr w:type="gramStart"/>
      <w:r w:rsidRPr="00766C52">
        <w:rPr>
          <w:rFonts w:asciiTheme="minorHAnsi" w:hAnsiTheme="minorHAnsi"/>
          <w:sz w:val="22"/>
          <w:szCs w:val="22"/>
          <w:lang w:eastAsia="en-GB"/>
        </w:rPr>
        <w:t>fields</w:t>
      </w:r>
      <w:proofErr w:type="gramEnd"/>
      <w:r w:rsidRPr="00766C52">
        <w:rPr>
          <w:rFonts w:asciiTheme="minorHAnsi" w:hAnsiTheme="minorHAnsi"/>
          <w:sz w:val="22"/>
          <w:szCs w:val="22"/>
          <w:lang w:eastAsia="en-GB"/>
        </w:rPr>
        <w:t xml:space="preserve"> to participate.  </w:t>
      </w:r>
    </w:p>
    <w:p w14:paraId="2179C7B9" w14:textId="77777777" w:rsidR="00766C52" w:rsidRPr="00766C52" w:rsidRDefault="00766C52" w:rsidP="00766C52">
      <w:pPr>
        <w:pStyle w:val="ListParagraph"/>
        <w:numPr>
          <w:ilvl w:val="0"/>
          <w:numId w:val="4"/>
        </w:numPr>
        <w:snapToGrid w:val="0"/>
        <w:spacing w:before="120"/>
        <w:contextualSpacing w:val="0"/>
        <w:jc w:val="both"/>
        <w:rPr>
          <w:rFonts w:asciiTheme="minorHAnsi" w:hAnsiTheme="minorHAnsi"/>
          <w:sz w:val="22"/>
          <w:szCs w:val="22"/>
        </w:rPr>
      </w:pPr>
      <w:r w:rsidRPr="00766C52">
        <w:rPr>
          <w:rFonts w:asciiTheme="minorHAnsi" w:hAnsiTheme="minorHAnsi"/>
          <w:color w:val="000000"/>
          <w:sz w:val="22"/>
          <w:szCs w:val="22"/>
          <w:shd w:val="clear" w:color="auto" w:fill="FFFFFF"/>
        </w:rPr>
        <w:t>Include</w:t>
      </w:r>
      <w:r w:rsidRPr="00766C52">
        <w:rPr>
          <w:rStyle w:val="apple-converted-space"/>
          <w:rFonts w:asciiTheme="minorHAnsi" w:hAnsiTheme="minorHAnsi"/>
          <w:color w:val="000000"/>
          <w:sz w:val="22"/>
          <w:szCs w:val="22"/>
          <w:shd w:val="clear" w:color="auto" w:fill="FFFFFF"/>
        </w:rPr>
        <w:t> </w:t>
      </w:r>
      <w:r w:rsidRPr="00766C52">
        <w:rPr>
          <w:rFonts w:asciiTheme="minorHAnsi" w:hAnsiTheme="minorHAnsi"/>
          <w:color w:val="000000"/>
          <w:sz w:val="22"/>
          <w:szCs w:val="22"/>
          <w:u w:val="single"/>
        </w:rPr>
        <w:t>tests-exams-evaluation</w:t>
      </w:r>
      <w:r w:rsidRPr="00766C52">
        <w:rPr>
          <w:rStyle w:val="apple-converted-space"/>
          <w:rFonts w:asciiTheme="minorHAnsi" w:hAnsiTheme="minorHAnsi"/>
          <w:color w:val="000000"/>
          <w:sz w:val="22"/>
          <w:szCs w:val="22"/>
          <w:shd w:val="clear" w:color="auto" w:fill="FFFFFF"/>
        </w:rPr>
        <w:t> </w:t>
      </w:r>
      <w:r w:rsidRPr="00766C52">
        <w:rPr>
          <w:rFonts w:asciiTheme="minorHAnsi" w:hAnsiTheme="minorHAnsi"/>
          <w:color w:val="000000"/>
          <w:sz w:val="22"/>
          <w:szCs w:val="22"/>
          <w:shd w:val="clear" w:color="auto" w:fill="FFFFFF"/>
        </w:rPr>
        <w:t>of the knowledge acquired.</w:t>
      </w:r>
    </w:p>
    <w:p w14:paraId="57EFC159" w14:textId="77777777" w:rsidR="00766C52" w:rsidRPr="00766C52" w:rsidRDefault="00766C52" w:rsidP="00766C52">
      <w:pPr>
        <w:pStyle w:val="ListParagraph"/>
        <w:snapToGrid w:val="0"/>
        <w:spacing w:before="120"/>
        <w:ind w:left="774"/>
        <w:contextualSpacing w:val="0"/>
        <w:jc w:val="both"/>
        <w:rPr>
          <w:rFonts w:asciiTheme="minorHAnsi" w:hAnsiTheme="minorHAnsi"/>
          <w:sz w:val="22"/>
          <w:szCs w:val="22"/>
          <w:lang w:eastAsia="en-GB"/>
        </w:rPr>
      </w:pPr>
    </w:p>
    <w:p w14:paraId="23D95591" w14:textId="77777777" w:rsidR="00766C52" w:rsidRPr="00766C52" w:rsidRDefault="00766C52" w:rsidP="00766C52">
      <w:pPr>
        <w:snapToGrid w:val="0"/>
        <w:spacing w:before="120"/>
        <w:jc w:val="both"/>
        <w:rPr>
          <w:rFonts w:asciiTheme="minorHAnsi" w:hAnsiTheme="minorHAnsi"/>
          <w:sz w:val="22"/>
          <w:szCs w:val="22"/>
        </w:rPr>
      </w:pPr>
    </w:p>
    <w:p w14:paraId="63B4542B" w14:textId="77777777" w:rsidR="00766C52" w:rsidRPr="00766C52" w:rsidRDefault="00766C52" w:rsidP="00766C52">
      <w:pPr>
        <w:snapToGrid w:val="0"/>
        <w:spacing w:before="120"/>
        <w:jc w:val="both"/>
        <w:rPr>
          <w:rFonts w:asciiTheme="minorHAnsi" w:hAnsiTheme="minorHAnsi"/>
          <w:sz w:val="22"/>
          <w:szCs w:val="22"/>
        </w:rPr>
      </w:pPr>
      <w:r w:rsidRPr="00766C52">
        <w:rPr>
          <w:rFonts w:asciiTheme="minorHAnsi" w:hAnsiTheme="minorHAnsi"/>
          <w:b/>
          <w:bCs/>
          <w:i/>
          <w:iCs/>
          <w:sz w:val="22"/>
          <w:szCs w:val="22"/>
        </w:rPr>
        <w:t>Participants-profiles</w:t>
      </w:r>
    </w:p>
    <w:p w14:paraId="180DF42E" w14:textId="77777777" w:rsidR="00766C52" w:rsidRPr="00766C52" w:rsidRDefault="00766C52" w:rsidP="00766C52">
      <w:pPr>
        <w:snapToGrid w:val="0"/>
        <w:spacing w:before="120"/>
        <w:jc w:val="both"/>
        <w:rPr>
          <w:rFonts w:asciiTheme="minorHAnsi" w:hAnsiTheme="minorHAnsi"/>
          <w:sz w:val="22"/>
          <w:szCs w:val="22"/>
        </w:rPr>
      </w:pPr>
      <w:r w:rsidRPr="00766C52">
        <w:rPr>
          <w:rFonts w:asciiTheme="minorHAnsi" w:hAnsiTheme="minorHAnsi"/>
          <w:sz w:val="22"/>
          <w:szCs w:val="22"/>
        </w:rPr>
        <w:t>The participants of the International Week/Days may be:</w:t>
      </w:r>
    </w:p>
    <w:p w14:paraId="6A5D342B" w14:textId="77777777" w:rsidR="00766C52" w:rsidRPr="00766C52" w:rsidRDefault="00766C52" w:rsidP="00766C52">
      <w:pPr>
        <w:pStyle w:val="ListParagraph"/>
        <w:numPr>
          <w:ilvl w:val="0"/>
          <w:numId w:val="6"/>
        </w:numPr>
        <w:snapToGrid w:val="0"/>
        <w:spacing w:before="120"/>
        <w:contextualSpacing w:val="0"/>
        <w:jc w:val="both"/>
        <w:rPr>
          <w:rFonts w:asciiTheme="minorHAnsi" w:hAnsiTheme="minorHAnsi"/>
          <w:sz w:val="22"/>
          <w:szCs w:val="22"/>
          <w:lang w:eastAsia="en-GB"/>
        </w:rPr>
      </w:pPr>
      <w:r w:rsidRPr="00766C52">
        <w:rPr>
          <w:rFonts w:asciiTheme="minorHAnsi" w:hAnsiTheme="minorHAnsi"/>
          <w:sz w:val="22"/>
          <w:szCs w:val="22"/>
          <w:lang w:eastAsia="en-GB"/>
        </w:rPr>
        <w:t>Professors from the host University.</w:t>
      </w:r>
    </w:p>
    <w:p w14:paraId="14A73CF3" w14:textId="77777777" w:rsidR="00766C52" w:rsidRPr="00766C52" w:rsidRDefault="00766C52" w:rsidP="00766C52">
      <w:pPr>
        <w:pStyle w:val="ListParagraph"/>
        <w:numPr>
          <w:ilvl w:val="0"/>
          <w:numId w:val="6"/>
        </w:numPr>
        <w:snapToGrid w:val="0"/>
        <w:spacing w:before="120"/>
        <w:contextualSpacing w:val="0"/>
        <w:jc w:val="both"/>
        <w:rPr>
          <w:rFonts w:asciiTheme="minorHAnsi" w:hAnsiTheme="minorHAnsi"/>
          <w:sz w:val="22"/>
          <w:szCs w:val="22"/>
          <w:lang w:eastAsia="en-GB"/>
        </w:rPr>
      </w:pPr>
      <w:r w:rsidRPr="00766C52">
        <w:rPr>
          <w:rFonts w:asciiTheme="minorHAnsi" w:hAnsiTheme="minorHAnsi"/>
          <w:sz w:val="22"/>
          <w:szCs w:val="22"/>
          <w:lang w:eastAsia="en-GB"/>
        </w:rPr>
        <w:t>Visiting professors from the CIVIS partners.</w:t>
      </w:r>
    </w:p>
    <w:p w14:paraId="6ED9FC42" w14:textId="77777777" w:rsidR="00766C52" w:rsidRPr="00766C52" w:rsidRDefault="00766C52" w:rsidP="00766C52">
      <w:pPr>
        <w:pStyle w:val="ListParagraph"/>
        <w:numPr>
          <w:ilvl w:val="0"/>
          <w:numId w:val="6"/>
        </w:numPr>
        <w:snapToGrid w:val="0"/>
        <w:spacing w:before="120"/>
        <w:contextualSpacing w:val="0"/>
        <w:jc w:val="both"/>
        <w:rPr>
          <w:rFonts w:asciiTheme="minorHAnsi" w:hAnsiTheme="minorHAnsi"/>
          <w:sz w:val="22"/>
          <w:szCs w:val="22"/>
          <w:lang w:eastAsia="en-GB"/>
        </w:rPr>
      </w:pPr>
      <w:r w:rsidRPr="00766C52">
        <w:rPr>
          <w:rFonts w:asciiTheme="minorHAnsi" w:hAnsiTheme="minorHAnsi"/>
          <w:sz w:val="22"/>
          <w:szCs w:val="22"/>
          <w:lang w:eastAsia="en-GB"/>
        </w:rPr>
        <w:t xml:space="preserve">Invited speakers. </w:t>
      </w:r>
    </w:p>
    <w:p w14:paraId="3BAF62D8" w14:textId="77777777" w:rsidR="00766C52" w:rsidRPr="00766C52" w:rsidRDefault="00766C52" w:rsidP="00766C52">
      <w:pPr>
        <w:pStyle w:val="ListParagraph"/>
        <w:numPr>
          <w:ilvl w:val="0"/>
          <w:numId w:val="6"/>
        </w:numPr>
        <w:snapToGrid w:val="0"/>
        <w:spacing w:before="120"/>
        <w:contextualSpacing w:val="0"/>
        <w:jc w:val="both"/>
        <w:rPr>
          <w:rFonts w:asciiTheme="minorHAnsi" w:hAnsiTheme="minorHAnsi"/>
          <w:sz w:val="22"/>
          <w:szCs w:val="22"/>
          <w:lang w:eastAsia="en-GB"/>
        </w:rPr>
      </w:pPr>
      <w:r w:rsidRPr="00766C52">
        <w:rPr>
          <w:rFonts w:asciiTheme="minorHAnsi" w:hAnsiTheme="minorHAnsi"/>
          <w:sz w:val="22"/>
          <w:szCs w:val="22"/>
          <w:lang w:eastAsia="en-GB"/>
        </w:rPr>
        <w:t xml:space="preserve">Local students at bachelor’s, master’s and PhD levels (to be defined ad hoc).  </w:t>
      </w:r>
    </w:p>
    <w:p w14:paraId="526FBD7A" w14:textId="77777777" w:rsidR="00766C52" w:rsidRPr="00766C52" w:rsidRDefault="00766C52" w:rsidP="00766C52">
      <w:pPr>
        <w:pStyle w:val="ListParagraph"/>
        <w:numPr>
          <w:ilvl w:val="0"/>
          <w:numId w:val="6"/>
        </w:numPr>
        <w:snapToGrid w:val="0"/>
        <w:spacing w:before="120"/>
        <w:contextualSpacing w:val="0"/>
        <w:jc w:val="both"/>
        <w:rPr>
          <w:rFonts w:asciiTheme="minorHAnsi" w:hAnsiTheme="minorHAnsi"/>
          <w:sz w:val="22"/>
          <w:szCs w:val="22"/>
          <w:lang w:eastAsia="en-GB"/>
        </w:rPr>
      </w:pPr>
      <w:r w:rsidRPr="00766C52">
        <w:rPr>
          <w:rFonts w:asciiTheme="minorHAnsi" w:hAnsiTheme="minorHAnsi"/>
          <w:sz w:val="22"/>
          <w:szCs w:val="22"/>
          <w:lang w:eastAsia="en-GB"/>
        </w:rPr>
        <w:t xml:space="preserve">Visiting students at bachelor’s, master’s and PhD levels (to be defined ad hoc). </w:t>
      </w:r>
    </w:p>
    <w:p w14:paraId="23C4D653" w14:textId="77777777" w:rsidR="00766C52" w:rsidRPr="00766C52" w:rsidRDefault="00766C52" w:rsidP="00766C52">
      <w:pPr>
        <w:snapToGrid w:val="0"/>
        <w:spacing w:before="120"/>
        <w:jc w:val="both"/>
        <w:rPr>
          <w:rFonts w:asciiTheme="minorHAnsi" w:hAnsiTheme="minorHAnsi"/>
          <w:b/>
          <w:bCs/>
          <w:sz w:val="22"/>
          <w:szCs w:val="22"/>
        </w:rPr>
      </w:pPr>
    </w:p>
    <w:p w14:paraId="515F024C" w14:textId="77777777" w:rsidR="00766C52" w:rsidRPr="00766C52" w:rsidRDefault="00766C52" w:rsidP="00766C52">
      <w:pPr>
        <w:snapToGrid w:val="0"/>
        <w:spacing w:before="120"/>
        <w:jc w:val="both"/>
        <w:rPr>
          <w:rFonts w:asciiTheme="minorHAnsi" w:hAnsiTheme="minorHAnsi"/>
          <w:b/>
          <w:bCs/>
          <w:i/>
          <w:iCs/>
          <w:sz w:val="22"/>
          <w:szCs w:val="22"/>
        </w:rPr>
      </w:pPr>
      <w:r w:rsidRPr="00766C52">
        <w:rPr>
          <w:rFonts w:asciiTheme="minorHAnsi" w:hAnsiTheme="minorHAnsi"/>
          <w:b/>
          <w:bCs/>
          <w:i/>
          <w:iCs/>
          <w:sz w:val="22"/>
          <w:szCs w:val="22"/>
        </w:rPr>
        <w:t xml:space="preserve">Language of the International Week/Days </w:t>
      </w:r>
    </w:p>
    <w:p w14:paraId="44E7F6C6" w14:textId="77777777" w:rsidR="00766C52" w:rsidRPr="00766C52" w:rsidRDefault="00766C52" w:rsidP="00766C52">
      <w:pPr>
        <w:pStyle w:val="ListParagraph"/>
        <w:numPr>
          <w:ilvl w:val="0"/>
          <w:numId w:val="1"/>
        </w:numPr>
        <w:snapToGrid w:val="0"/>
        <w:spacing w:before="120"/>
        <w:contextualSpacing w:val="0"/>
        <w:jc w:val="both"/>
        <w:rPr>
          <w:rFonts w:asciiTheme="minorHAnsi" w:hAnsiTheme="minorHAnsi"/>
          <w:sz w:val="22"/>
          <w:szCs w:val="22"/>
          <w:lang w:eastAsia="en-GB"/>
        </w:rPr>
      </w:pPr>
      <w:r w:rsidRPr="00766C52">
        <w:rPr>
          <w:rFonts w:asciiTheme="minorHAnsi" w:hAnsiTheme="minorHAnsi"/>
          <w:sz w:val="22"/>
          <w:szCs w:val="22"/>
          <w:lang w:eastAsia="en-GB"/>
        </w:rPr>
        <w:t>Primary language of lectures/workshops should be English.</w:t>
      </w:r>
    </w:p>
    <w:p w14:paraId="11F2E99E" w14:textId="77777777" w:rsidR="00766C52" w:rsidRPr="00766C52" w:rsidRDefault="00766C52" w:rsidP="00766C52">
      <w:pPr>
        <w:pStyle w:val="ListParagraph"/>
        <w:numPr>
          <w:ilvl w:val="0"/>
          <w:numId w:val="1"/>
        </w:numPr>
        <w:snapToGrid w:val="0"/>
        <w:spacing w:before="120"/>
        <w:contextualSpacing w:val="0"/>
        <w:jc w:val="both"/>
        <w:rPr>
          <w:rFonts w:asciiTheme="minorHAnsi" w:hAnsiTheme="minorHAnsi"/>
          <w:sz w:val="22"/>
          <w:szCs w:val="22"/>
          <w:lang w:eastAsia="en-GB"/>
        </w:rPr>
      </w:pPr>
      <w:r w:rsidRPr="00766C52">
        <w:rPr>
          <w:rFonts w:asciiTheme="minorHAnsi" w:hAnsiTheme="minorHAnsi"/>
          <w:sz w:val="22"/>
          <w:szCs w:val="22"/>
          <w:lang w:eastAsia="en-GB"/>
        </w:rPr>
        <w:t xml:space="preserve">Some speeches/lectures may be offered in another language, if translation in English is available. </w:t>
      </w:r>
    </w:p>
    <w:p w14:paraId="2EF90427" w14:textId="77777777" w:rsidR="00766C52" w:rsidRPr="00766C52" w:rsidRDefault="00766C52" w:rsidP="00766C52">
      <w:pPr>
        <w:pStyle w:val="ListParagraph"/>
        <w:snapToGrid w:val="0"/>
        <w:spacing w:before="120"/>
        <w:contextualSpacing w:val="0"/>
        <w:jc w:val="both"/>
        <w:rPr>
          <w:rFonts w:asciiTheme="minorHAnsi" w:hAnsiTheme="minorHAnsi"/>
          <w:sz w:val="22"/>
          <w:szCs w:val="22"/>
          <w:lang w:eastAsia="en-GB"/>
        </w:rPr>
      </w:pPr>
    </w:p>
    <w:p w14:paraId="22211706" w14:textId="77777777" w:rsidR="00766C52" w:rsidRPr="00766C52" w:rsidRDefault="00766C52" w:rsidP="00766C52">
      <w:pPr>
        <w:snapToGrid w:val="0"/>
        <w:spacing w:before="120"/>
        <w:jc w:val="both"/>
        <w:rPr>
          <w:rFonts w:asciiTheme="minorHAnsi" w:hAnsiTheme="minorHAnsi"/>
          <w:sz w:val="22"/>
          <w:szCs w:val="22"/>
        </w:rPr>
      </w:pPr>
      <w:r w:rsidRPr="00766C52">
        <w:rPr>
          <w:rFonts w:asciiTheme="minorHAnsi" w:hAnsiTheme="minorHAnsi"/>
          <w:b/>
          <w:bCs/>
          <w:i/>
          <w:iCs/>
          <w:sz w:val="22"/>
          <w:szCs w:val="22"/>
        </w:rPr>
        <w:t xml:space="preserve">Social </w:t>
      </w:r>
      <w:proofErr w:type="spellStart"/>
      <w:r w:rsidRPr="00766C52">
        <w:rPr>
          <w:rFonts w:asciiTheme="minorHAnsi" w:hAnsiTheme="minorHAnsi"/>
          <w:b/>
          <w:bCs/>
          <w:i/>
          <w:iCs/>
          <w:sz w:val="22"/>
          <w:szCs w:val="22"/>
        </w:rPr>
        <w:t>programme</w:t>
      </w:r>
      <w:proofErr w:type="spellEnd"/>
    </w:p>
    <w:p w14:paraId="6A7D0643" w14:textId="77777777" w:rsidR="00766C52" w:rsidRPr="00766C52" w:rsidRDefault="00766C52" w:rsidP="00766C52">
      <w:pPr>
        <w:snapToGrid w:val="0"/>
        <w:spacing w:before="120"/>
        <w:jc w:val="both"/>
        <w:rPr>
          <w:rFonts w:asciiTheme="minorHAnsi" w:hAnsiTheme="minorHAnsi"/>
          <w:sz w:val="22"/>
          <w:szCs w:val="22"/>
        </w:rPr>
      </w:pPr>
      <w:r w:rsidRPr="00766C52">
        <w:rPr>
          <w:rFonts w:asciiTheme="minorHAnsi" w:hAnsiTheme="minorHAnsi"/>
          <w:sz w:val="22"/>
          <w:szCs w:val="22"/>
        </w:rPr>
        <w:t xml:space="preserve">The </w:t>
      </w:r>
      <w:proofErr w:type="spellStart"/>
      <w:r w:rsidRPr="00766C52">
        <w:rPr>
          <w:rFonts w:asciiTheme="minorHAnsi" w:hAnsiTheme="minorHAnsi"/>
          <w:sz w:val="22"/>
          <w:szCs w:val="22"/>
        </w:rPr>
        <w:t>Programme</w:t>
      </w:r>
      <w:proofErr w:type="spellEnd"/>
      <w:r w:rsidRPr="00766C52">
        <w:rPr>
          <w:rFonts w:asciiTheme="minorHAnsi" w:hAnsiTheme="minorHAnsi"/>
          <w:sz w:val="22"/>
          <w:szCs w:val="22"/>
        </w:rPr>
        <w:t xml:space="preserve"> may offer opportunities to explore local culture. </w:t>
      </w:r>
    </w:p>
    <w:p w14:paraId="5966244F" w14:textId="77777777" w:rsidR="00766C52" w:rsidRPr="00766C52" w:rsidRDefault="00766C52" w:rsidP="00766C52">
      <w:pPr>
        <w:snapToGrid w:val="0"/>
        <w:spacing w:before="120"/>
        <w:jc w:val="both"/>
        <w:rPr>
          <w:rFonts w:asciiTheme="minorHAnsi" w:hAnsiTheme="minorHAnsi"/>
          <w:sz w:val="22"/>
          <w:szCs w:val="22"/>
        </w:rPr>
      </w:pPr>
    </w:p>
    <w:p w14:paraId="3E8BE116" w14:textId="77777777" w:rsidR="00766C52" w:rsidRPr="00766C52" w:rsidRDefault="00766C52" w:rsidP="00766C52">
      <w:pPr>
        <w:snapToGrid w:val="0"/>
        <w:spacing w:before="120"/>
        <w:jc w:val="both"/>
        <w:rPr>
          <w:rFonts w:asciiTheme="minorHAnsi" w:hAnsiTheme="minorHAnsi"/>
          <w:color w:val="FF0000"/>
          <w:sz w:val="22"/>
          <w:szCs w:val="22"/>
          <w:lang w:val="el-GR"/>
        </w:rPr>
      </w:pPr>
      <w:r w:rsidRPr="00766C52">
        <w:rPr>
          <w:rFonts w:asciiTheme="minorHAnsi" w:hAnsiTheme="minorHAnsi"/>
          <w:b/>
          <w:bCs/>
          <w:i/>
          <w:iCs/>
          <w:sz w:val="22"/>
          <w:szCs w:val="22"/>
        </w:rPr>
        <w:t>Costs</w:t>
      </w:r>
      <w:r w:rsidRPr="00766C52">
        <w:rPr>
          <w:rFonts w:asciiTheme="minorHAnsi" w:hAnsiTheme="minorHAnsi"/>
          <w:b/>
          <w:bCs/>
          <w:i/>
          <w:iCs/>
          <w:sz w:val="22"/>
          <w:szCs w:val="22"/>
          <w:lang w:val="el-GR"/>
        </w:rPr>
        <w:t xml:space="preserve"> </w:t>
      </w:r>
    </w:p>
    <w:p w14:paraId="1746E289" w14:textId="04468103" w:rsidR="00766C52" w:rsidRPr="00376AAD" w:rsidRDefault="00766C52" w:rsidP="00766C52">
      <w:pPr>
        <w:pStyle w:val="ListParagraph"/>
        <w:numPr>
          <w:ilvl w:val="0"/>
          <w:numId w:val="7"/>
        </w:numPr>
        <w:snapToGrid w:val="0"/>
        <w:spacing w:before="120"/>
        <w:contextualSpacing w:val="0"/>
        <w:jc w:val="both"/>
        <w:rPr>
          <w:rFonts w:asciiTheme="minorHAnsi" w:hAnsiTheme="minorHAnsi"/>
          <w:color w:val="FF0000"/>
          <w:sz w:val="22"/>
          <w:szCs w:val="22"/>
          <w:lang w:eastAsia="en-GB"/>
        </w:rPr>
      </w:pPr>
      <w:r w:rsidRPr="00766C52">
        <w:rPr>
          <w:rFonts w:asciiTheme="minorHAnsi" w:hAnsiTheme="minorHAnsi"/>
          <w:sz w:val="22"/>
          <w:szCs w:val="22"/>
          <w:lang w:eastAsia="en-GB"/>
        </w:rPr>
        <w:t xml:space="preserve">The academic participants </w:t>
      </w:r>
      <w:r w:rsidRPr="00766C52">
        <w:rPr>
          <w:rFonts w:asciiTheme="minorHAnsi" w:hAnsiTheme="minorHAnsi"/>
          <w:color w:val="000000" w:themeColor="text1"/>
          <w:sz w:val="22"/>
          <w:szCs w:val="22"/>
          <w:lang w:eastAsia="en-GB"/>
        </w:rPr>
        <w:t xml:space="preserve">may cover their travel and accommodation costs through Erasmus+ mobility </w:t>
      </w:r>
      <w:proofErr w:type="spellStart"/>
      <w:r w:rsidRPr="00766C52">
        <w:rPr>
          <w:rFonts w:asciiTheme="minorHAnsi" w:hAnsiTheme="minorHAnsi"/>
          <w:color w:val="000000" w:themeColor="text1"/>
          <w:sz w:val="22"/>
          <w:szCs w:val="22"/>
          <w:lang w:eastAsia="en-GB"/>
        </w:rPr>
        <w:t>programme</w:t>
      </w:r>
      <w:proofErr w:type="spellEnd"/>
      <w:r w:rsidRPr="00766C52">
        <w:rPr>
          <w:rFonts w:asciiTheme="minorHAnsi" w:hAnsiTheme="minorHAnsi"/>
          <w:color w:val="000000" w:themeColor="text1"/>
          <w:sz w:val="22"/>
          <w:szCs w:val="22"/>
          <w:lang w:eastAsia="en-GB"/>
        </w:rPr>
        <w:t xml:space="preserve"> (TSM – Teaching Staff </w:t>
      </w:r>
      <w:r w:rsidRPr="00376AAD">
        <w:rPr>
          <w:rFonts w:asciiTheme="minorHAnsi" w:hAnsiTheme="minorHAnsi"/>
          <w:color w:val="000000" w:themeColor="text1"/>
          <w:sz w:val="22"/>
          <w:szCs w:val="22"/>
          <w:lang w:eastAsia="en-GB"/>
        </w:rPr>
        <w:t xml:space="preserve">Mobility and Staff </w:t>
      </w:r>
      <w:r w:rsidR="00A328D2" w:rsidRPr="00376AAD">
        <w:rPr>
          <w:rFonts w:asciiTheme="minorHAnsi" w:hAnsiTheme="minorHAnsi"/>
          <w:color w:val="000000" w:themeColor="text1"/>
          <w:sz w:val="22"/>
          <w:szCs w:val="22"/>
          <w:lang w:eastAsia="en-GB"/>
        </w:rPr>
        <w:t xml:space="preserve">Training </w:t>
      </w:r>
      <w:r w:rsidRPr="00376AAD">
        <w:rPr>
          <w:rFonts w:asciiTheme="minorHAnsi" w:hAnsiTheme="minorHAnsi"/>
          <w:color w:val="000000" w:themeColor="text1"/>
          <w:sz w:val="22"/>
          <w:szCs w:val="22"/>
          <w:lang w:eastAsia="en-GB"/>
        </w:rPr>
        <w:t>Mobility) or through other available sources of funding.</w:t>
      </w:r>
      <w:r w:rsidRPr="00376AAD">
        <w:rPr>
          <w:rFonts w:asciiTheme="minorHAnsi" w:hAnsiTheme="minorHAnsi"/>
          <w:color w:val="FF0000"/>
          <w:sz w:val="22"/>
          <w:szCs w:val="22"/>
          <w:lang w:eastAsia="en-GB"/>
        </w:rPr>
        <w:t xml:space="preserve"> </w:t>
      </w:r>
    </w:p>
    <w:p w14:paraId="156D5792" w14:textId="1431F68E" w:rsidR="00766C52" w:rsidRPr="00376AAD" w:rsidRDefault="00766C52" w:rsidP="00766C52">
      <w:pPr>
        <w:pStyle w:val="ListParagraph"/>
        <w:numPr>
          <w:ilvl w:val="0"/>
          <w:numId w:val="7"/>
        </w:numPr>
        <w:snapToGrid w:val="0"/>
        <w:spacing w:before="120"/>
        <w:contextualSpacing w:val="0"/>
        <w:jc w:val="both"/>
        <w:rPr>
          <w:rFonts w:asciiTheme="minorHAnsi" w:hAnsiTheme="minorHAnsi"/>
          <w:color w:val="000000" w:themeColor="text1"/>
          <w:sz w:val="22"/>
          <w:szCs w:val="22"/>
          <w:lang w:eastAsia="en-GB"/>
        </w:rPr>
      </w:pPr>
      <w:r w:rsidRPr="00376AAD">
        <w:rPr>
          <w:rFonts w:asciiTheme="minorHAnsi" w:hAnsiTheme="minorHAnsi"/>
          <w:sz w:val="22"/>
          <w:szCs w:val="22"/>
          <w:lang w:eastAsia="en-GB"/>
        </w:rPr>
        <w:t xml:space="preserve">Transportation </w:t>
      </w:r>
      <w:r w:rsidR="00A328D2" w:rsidRPr="00376AAD">
        <w:rPr>
          <w:rFonts w:asciiTheme="minorHAnsi" w:hAnsiTheme="minorHAnsi"/>
          <w:sz w:val="22"/>
          <w:szCs w:val="22"/>
          <w:lang w:eastAsia="en-GB"/>
        </w:rPr>
        <w:t xml:space="preserve">and individual support costs </w:t>
      </w:r>
      <w:r w:rsidRPr="00376AAD">
        <w:rPr>
          <w:rFonts w:asciiTheme="minorHAnsi" w:hAnsiTheme="minorHAnsi"/>
          <w:sz w:val="22"/>
          <w:szCs w:val="22"/>
          <w:lang w:eastAsia="en-GB"/>
        </w:rPr>
        <w:t xml:space="preserve">for visiting students may be </w:t>
      </w:r>
      <w:r w:rsidRPr="00376AAD">
        <w:rPr>
          <w:rFonts w:asciiTheme="minorHAnsi" w:hAnsiTheme="minorHAnsi"/>
          <w:color w:val="000000" w:themeColor="text1"/>
          <w:sz w:val="22"/>
          <w:szCs w:val="22"/>
          <w:lang w:eastAsia="en-GB"/>
        </w:rPr>
        <w:t xml:space="preserve">partially or totally covered by the CIVIS budget of each participating University according to Erasmus mobility unit costs depending on distance </w:t>
      </w:r>
      <w:r w:rsidR="00A328D2" w:rsidRPr="00376AAD">
        <w:rPr>
          <w:rFonts w:asciiTheme="minorHAnsi" w:hAnsiTheme="minorHAnsi"/>
          <w:color w:val="000000" w:themeColor="text1"/>
          <w:sz w:val="22"/>
          <w:szCs w:val="22"/>
          <w:lang w:eastAsia="en-GB"/>
        </w:rPr>
        <w:t xml:space="preserve">and individual support per day per country </w:t>
      </w:r>
      <w:r w:rsidRPr="00376AAD">
        <w:rPr>
          <w:rFonts w:asciiTheme="minorHAnsi" w:hAnsiTheme="minorHAnsi"/>
          <w:color w:val="000000" w:themeColor="text1"/>
          <w:sz w:val="22"/>
          <w:szCs w:val="22"/>
          <w:lang w:eastAsia="en-GB"/>
        </w:rPr>
        <w:t xml:space="preserve">(see </w:t>
      </w:r>
      <w:r w:rsidR="00A328D2" w:rsidRPr="00376AAD">
        <w:rPr>
          <w:rFonts w:asciiTheme="minorHAnsi" w:hAnsiTheme="minorHAnsi"/>
          <w:color w:val="000000" w:themeColor="text1"/>
          <w:sz w:val="22"/>
          <w:szCs w:val="22"/>
          <w:lang w:eastAsia="en-GB"/>
        </w:rPr>
        <w:t>chapter 2</w:t>
      </w:r>
      <w:r w:rsidRPr="00376AAD">
        <w:rPr>
          <w:rFonts w:asciiTheme="minorHAnsi" w:hAnsiTheme="minorHAnsi"/>
          <w:color w:val="000000" w:themeColor="text1"/>
          <w:sz w:val="22"/>
          <w:szCs w:val="22"/>
          <w:lang w:eastAsia="en-GB"/>
        </w:rPr>
        <w:t xml:space="preserve">). </w:t>
      </w:r>
    </w:p>
    <w:p w14:paraId="1EC53F8D" w14:textId="19CA4057" w:rsidR="00766C52" w:rsidRPr="00376AAD" w:rsidRDefault="00766C52" w:rsidP="00766C52">
      <w:pPr>
        <w:pStyle w:val="ListParagraph"/>
        <w:numPr>
          <w:ilvl w:val="0"/>
          <w:numId w:val="7"/>
        </w:numPr>
        <w:snapToGrid w:val="0"/>
        <w:spacing w:before="120"/>
        <w:contextualSpacing w:val="0"/>
        <w:jc w:val="both"/>
        <w:rPr>
          <w:rFonts w:asciiTheme="minorHAnsi" w:hAnsiTheme="minorHAnsi"/>
          <w:sz w:val="22"/>
          <w:szCs w:val="22"/>
          <w:lang w:eastAsia="en-GB"/>
        </w:rPr>
      </w:pPr>
      <w:r w:rsidRPr="00376AAD">
        <w:rPr>
          <w:rFonts w:asciiTheme="minorHAnsi" w:hAnsiTheme="minorHAnsi"/>
          <w:sz w:val="22"/>
          <w:szCs w:val="22"/>
          <w:lang w:eastAsia="en-GB"/>
        </w:rPr>
        <w:lastRenderedPageBreak/>
        <w:t>For the accommodation of visiting CIVIS students</w:t>
      </w:r>
      <w:r w:rsidRPr="00376AAD">
        <w:rPr>
          <w:rFonts w:asciiTheme="minorHAnsi" w:hAnsiTheme="minorHAnsi"/>
          <w:color w:val="000000" w:themeColor="text1"/>
          <w:sz w:val="22"/>
          <w:szCs w:val="22"/>
          <w:lang w:eastAsia="en-GB"/>
        </w:rPr>
        <w:t xml:space="preserve">, in case there is no available residence, local </w:t>
      </w:r>
      <w:r w:rsidRPr="00376AAD">
        <w:rPr>
          <w:rFonts w:asciiTheme="minorHAnsi" w:hAnsiTheme="minorHAnsi"/>
          <w:sz w:val="22"/>
          <w:szCs w:val="22"/>
          <w:lang w:eastAsia="en-GB"/>
        </w:rPr>
        <w:t xml:space="preserve">students, on a volunteer basis, </w:t>
      </w:r>
      <w:r w:rsidR="00E04AD9" w:rsidRPr="00376AAD">
        <w:rPr>
          <w:rFonts w:asciiTheme="minorHAnsi" w:hAnsiTheme="minorHAnsi"/>
          <w:sz w:val="22"/>
          <w:szCs w:val="22"/>
          <w:lang w:eastAsia="en-GB"/>
        </w:rPr>
        <w:t>may</w:t>
      </w:r>
      <w:r w:rsidRPr="00376AAD">
        <w:rPr>
          <w:rFonts w:asciiTheme="minorHAnsi" w:hAnsiTheme="minorHAnsi"/>
          <w:sz w:val="22"/>
          <w:szCs w:val="22"/>
          <w:lang w:eastAsia="en-GB"/>
        </w:rPr>
        <w:t xml:space="preserve"> be asked to offer them hospitality and accommodation at their house throughout their stay for the CS. </w:t>
      </w:r>
    </w:p>
    <w:p w14:paraId="466CFF3A" w14:textId="6B099475" w:rsidR="000107B4" w:rsidRPr="00376AAD" w:rsidRDefault="00E04AD9" w:rsidP="00766C52">
      <w:pPr>
        <w:pStyle w:val="ListParagraph"/>
        <w:numPr>
          <w:ilvl w:val="0"/>
          <w:numId w:val="7"/>
        </w:numPr>
        <w:snapToGrid w:val="0"/>
        <w:spacing w:before="120"/>
        <w:contextualSpacing w:val="0"/>
        <w:jc w:val="both"/>
        <w:rPr>
          <w:rFonts w:asciiTheme="minorHAnsi" w:hAnsiTheme="minorHAnsi"/>
          <w:sz w:val="22"/>
          <w:szCs w:val="22"/>
          <w:lang w:eastAsia="en-GB"/>
        </w:rPr>
      </w:pPr>
      <w:r w:rsidRPr="00376AAD">
        <w:rPr>
          <w:rFonts w:asciiTheme="minorHAnsi" w:hAnsiTheme="minorHAnsi"/>
          <w:sz w:val="22"/>
          <w:szCs w:val="22"/>
          <w:lang w:eastAsia="en-GB"/>
        </w:rPr>
        <w:t>Applicants should provide a draft budget of the template of the Call, describing expected sources of coverage</w:t>
      </w:r>
      <w:r w:rsidR="00A328D2" w:rsidRPr="00376AAD">
        <w:rPr>
          <w:rFonts w:asciiTheme="minorHAnsi" w:hAnsiTheme="minorHAnsi"/>
          <w:sz w:val="22"/>
          <w:szCs w:val="22"/>
          <w:lang w:eastAsia="en-GB"/>
        </w:rPr>
        <w:t xml:space="preserve"> (see chapter 6)</w:t>
      </w:r>
      <w:r w:rsidRPr="00376AAD">
        <w:rPr>
          <w:rFonts w:asciiTheme="minorHAnsi" w:hAnsiTheme="minorHAnsi"/>
          <w:sz w:val="22"/>
          <w:szCs w:val="22"/>
          <w:lang w:eastAsia="en-GB"/>
        </w:rPr>
        <w:t xml:space="preserve">.  </w:t>
      </w:r>
    </w:p>
    <w:p w14:paraId="1023D0F4" w14:textId="33E0AD97" w:rsidR="00766C52" w:rsidRPr="004B723A" w:rsidRDefault="0087009A" w:rsidP="004B723A">
      <w:pPr>
        <w:pStyle w:val="ListParagraph"/>
        <w:numPr>
          <w:ilvl w:val="0"/>
          <w:numId w:val="7"/>
        </w:numPr>
        <w:snapToGrid w:val="0"/>
        <w:spacing w:before="120"/>
        <w:contextualSpacing w:val="0"/>
        <w:jc w:val="both"/>
        <w:rPr>
          <w:rFonts w:asciiTheme="minorHAnsi" w:hAnsiTheme="minorHAnsi"/>
          <w:sz w:val="22"/>
          <w:szCs w:val="22"/>
        </w:rPr>
      </w:pPr>
      <w:bookmarkStart w:id="3" w:name="_Hlk33446442"/>
      <w:r w:rsidRPr="004B723A">
        <w:rPr>
          <w:rFonts w:asciiTheme="minorHAnsi" w:hAnsiTheme="minorHAnsi"/>
          <w:sz w:val="22"/>
          <w:szCs w:val="22"/>
        </w:rPr>
        <w:t>Limitations as to the numbers of funded mobilities of students may apply, subject to availability of funds.</w:t>
      </w:r>
    </w:p>
    <w:bookmarkEnd w:id="3"/>
    <w:p w14:paraId="236AAFF7" w14:textId="77777777" w:rsidR="0087009A" w:rsidRPr="00766C52" w:rsidRDefault="0087009A" w:rsidP="00766C52">
      <w:pPr>
        <w:snapToGrid w:val="0"/>
        <w:spacing w:before="120"/>
        <w:jc w:val="both"/>
        <w:rPr>
          <w:rFonts w:asciiTheme="minorHAnsi" w:hAnsiTheme="minorHAnsi"/>
          <w:sz w:val="22"/>
          <w:szCs w:val="22"/>
        </w:rPr>
      </w:pPr>
    </w:p>
    <w:p w14:paraId="4913D41E" w14:textId="77777777" w:rsidR="00766C52" w:rsidRPr="00766C52" w:rsidRDefault="00766C52" w:rsidP="00766C52">
      <w:pPr>
        <w:snapToGrid w:val="0"/>
        <w:spacing w:before="120"/>
        <w:jc w:val="both"/>
        <w:rPr>
          <w:rFonts w:asciiTheme="minorHAnsi" w:hAnsiTheme="minorHAnsi"/>
          <w:b/>
          <w:bCs/>
          <w:i/>
          <w:iCs/>
          <w:sz w:val="22"/>
          <w:szCs w:val="22"/>
        </w:rPr>
      </w:pPr>
      <w:r w:rsidRPr="00766C52">
        <w:rPr>
          <w:rFonts w:asciiTheme="minorHAnsi" w:hAnsiTheme="minorHAnsi"/>
          <w:b/>
          <w:bCs/>
          <w:i/>
          <w:iCs/>
          <w:sz w:val="22"/>
          <w:szCs w:val="22"/>
        </w:rPr>
        <w:t>Third parties’ participation – fees</w:t>
      </w:r>
    </w:p>
    <w:p w14:paraId="18BD5493" w14:textId="77777777" w:rsidR="00766C52" w:rsidRPr="00766C52" w:rsidRDefault="00766C52" w:rsidP="00766C52">
      <w:pPr>
        <w:pStyle w:val="ListParagraph"/>
        <w:numPr>
          <w:ilvl w:val="0"/>
          <w:numId w:val="9"/>
        </w:numPr>
        <w:snapToGrid w:val="0"/>
        <w:spacing w:before="120"/>
        <w:contextualSpacing w:val="0"/>
        <w:jc w:val="both"/>
        <w:rPr>
          <w:rFonts w:asciiTheme="minorHAnsi" w:hAnsiTheme="minorHAnsi"/>
          <w:sz w:val="22"/>
          <w:szCs w:val="22"/>
          <w:lang w:eastAsia="en-GB"/>
        </w:rPr>
      </w:pPr>
      <w:r w:rsidRPr="00766C52">
        <w:rPr>
          <w:rFonts w:asciiTheme="minorHAnsi" w:hAnsiTheme="minorHAnsi"/>
          <w:sz w:val="22"/>
          <w:szCs w:val="22"/>
          <w:lang w:eastAsia="en-GB"/>
        </w:rPr>
        <w:t xml:space="preserve">Participation to the CS should be open to all CIVIS Universities students, even if not among the co-organizers. </w:t>
      </w:r>
    </w:p>
    <w:p w14:paraId="32623E6E" w14:textId="77777777" w:rsidR="00766C52" w:rsidRPr="00766C52" w:rsidRDefault="00766C52" w:rsidP="00766C52">
      <w:pPr>
        <w:pStyle w:val="ListParagraph"/>
        <w:numPr>
          <w:ilvl w:val="0"/>
          <w:numId w:val="9"/>
        </w:numPr>
        <w:snapToGrid w:val="0"/>
        <w:spacing w:before="120"/>
        <w:contextualSpacing w:val="0"/>
        <w:jc w:val="both"/>
        <w:rPr>
          <w:rFonts w:asciiTheme="minorHAnsi" w:hAnsiTheme="minorHAnsi"/>
          <w:sz w:val="22"/>
          <w:szCs w:val="22"/>
          <w:lang w:eastAsia="en-GB"/>
        </w:rPr>
      </w:pPr>
      <w:r w:rsidRPr="00766C52">
        <w:rPr>
          <w:rFonts w:asciiTheme="minorHAnsi" w:hAnsiTheme="minorHAnsi"/>
          <w:sz w:val="22"/>
          <w:szCs w:val="22"/>
          <w:lang w:eastAsia="en-GB"/>
        </w:rPr>
        <w:t xml:space="preserve">The CS could be open also to students from other Universities outside the CIVIS alliance – as long as priority in applications is given to CIVIS Universities students and a minimum of places is guaranteed for them. </w:t>
      </w:r>
    </w:p>
    <w:p w14:paraId="7E01D02F" w14:textId="77777777" w:rsidR="00766C52" w:rsidRPr="00766C52" w:rsidRDefault="00766C52" w:rsidP="00766C52">
      <w:pPr>
        <w:pStyle w:val="ListParagraph"/>
        <w:numPr>
          <w:ilvl w:val="0"/>
          <w:numId w:val="9"/>
        </w:numPr>
        <w:snapToGrid w:val="0"/>
        <w:spacing w:before="120"/>
        <w:contextualSpacing w:val="0"/>
        <w:jc w:val="both"/>
        <w:rPr>
          <w:rFonts w:asciiTheme="minorHAnsi" w:hAnsiTheme="minorHAnsi"/>
          <w:sz w:val="22"/>
          <w:szCs w:val="22"/>
          <w:lang w:eastAsia="en-GB"/>
        </w:rPr>
      </w:pPr>
      <w:r w:rsidRPr="00766C52">
        <w:rPr>
          <w:rFonts w:asciiTheme="minorHAnsi" w:hAnsiTheme="minorHAnsi"/>
          <w:sz w:val="22"/>
          <w:szCs w:val="22"/>
          <w:lang w:eastAsia="en-GB"/>
        </w:rPr>
        <w:t xml:space="preserve">Participation at the CS should be without fees for the CIVIS students. A fee may apply to third-party (non CIVIS) University students. </w:t>
      </w:r>
    </w:p>
    <w:p w14:paraId="269C8D31" w14:textId="77777777" w:rsidR="00766C52" w:rsidRPr="00766C52" w:rsidRDefault="00766C52" w:rsidP="00766C52">
      <w:pPr>
        <w:pStyle w:val="ListParagraph"/>
        <w:numPr>
          <w:ilvl w:val="0"/>
          <w:numId w:val="9"/>
        </w:numPr>
        <w:snapToGrid w:val="0"/>
        <w:spacing w:before="120"/>
        <w:contextualSpacing w:val="0"/>
        <w:jc w:val="both"/>
        <w:rPr>
          <w:rFonts w:asciiTheme="minorHAnsi" w:hAnsiTheme="minorHAnsi"/>
          <w:sz w:val="22"/>
          <w:szCs w:val="22"/>
          <w:lang w:eastAsia="en-GB"/>
        </w:rPr>
      </w:pPr>
      <w:r w:rsidRPr="00766C52">
        <w:rPr>
          <w:rFonts w:asciiTheme="minorHAnsi" w:hAnsiTheme="minorHAnsi"/>
          <w:sz w:val="22"/>
          <w:szCs w:val="22"/>
          <w:lang w:eastAsia="en-GB"/>
        </w:rPr>
        <w:t xml:space="preserve">Remuneration of professors: if fees are collected from third party university students, these could be used for the remuneration of the professors teaching at the CS, according to each University’s internal procedure.  </w:t>
      </w:r>
    </w:p>
    <w:p w14:paraId="5EE15CDA" w14:textId="77777777" w:rsidR="00766C52" w:rsidRPr="00766C52" w:rsidRDefault="00766C52" w:rsidP="00766C52">
      <w:pPr>
        <w:pStyle w:val="ListParagraph"/>
        <w:snapToGrid w:val="0"/>
        <w:spacing w:before="120"/>
        <w:contextualSpacing w:val="0"/>
        <w:jc w:val="both"/>
        <w:rPr>
          <w:rFonts w:asciiTheme="minorHAnsi" w:hAnsiTheme="minorHAnsi"/>
          <w:sz w:val="22"/>
          <w:szCs w:val="22"/>
          <w:lang w:eastAsia="en-GB"/>
        </w:rPr>
      </w:pPr>
    </w:p>
    <w:p w14:paraId="06B3FF0D" w14:textId="77777777" w:rsidR="00766C52" w:rsidRPr="00766C52" w:rsidRDefault="00766C52" w:rsidP="00766C52">
      <w:pPr>
        <w:snapToGrid w:val="0"/>
        <w:spacing w:before="120"/>
        <w:jc w:val="both"/>
        <w:rPr>
          <w:rFonts w:asciiTheme="minorHAnsi" w:hAnsiTheme="minorHAnsi"/>
          <w:sz w:val="22"/>
          <w:szCs w:val="22"/>
        </w:rPr>
      </w:pPr>
      <w:r w:rsidRPr="00766C52">
        <w:rPr>
          <w:rFonts w:asciiTheme="minorHAnsi" w:hAnsiTheme="minorHAnsi"/>
          <w:b/>
          <w:bCs/>
          <w:i/>
          <w:iCs/>
          <w:sz w:val="22"/>
          <w:szCs w:val="22"/>
        </w:rPr>
        <w:t>Organization – host University</w:t>
      </w:r>
    </w:p>
    <w:p w14:paraId="424C3FC2" w14:textId="77777777" w:rsidR="00766C52" w:rsidRPr="00766C52" w:rsidRDefault="00766C52" w:rsidP="00766C52">
      <w:pPr>
        <w:pStyle w:val="ListParagraph"/>
        <w:numPr>
          <w:ilvl w:val="0"/>
          <w:numId w:val="15"/>
        </w:numPr>
        <w:snapToGrid w:val="0"/>
        <w:spacing w:before="120"/>
        <w:jc w:val="both"/>
        <w:rPr>
          <w:rFonts w:asciiTheme="minorHAnsi" w:hAnsiTheme="minorHAnsi"/>
          <w:sz w:val="22"/>
          <w:szCs w:val="22"/>
          <w:lang w:eastAsia="en-GB"/>
        </w:rPr>
      </w:pPr>
      <w:r w:rsidRPr="00766C52">
        <w:rPr>
          <w:rFonts w:asciiTheme="minorHAnsi" w:hAnsiTheme="minorHAnsi"/>
          <w:sz w:val="22"/>
          <w:szCs w:val="22"/>
          <w:lang w:eastAsia="en-GB"/>
        </w:rPr>
        <w:t xml:space="preserve">Participating Universities should set up an </w:t>
      </w:r>
      <w:r w:rsidRPr="00766C52">
        <w:rPr>
          <w:rFonts w:asciiTheme="minorHAnsi" w:hAnsiTheme="minorHAnsi"/>
          <w:sz w:val="22"/>
          <w:szCs w:val="22"/>
          <w:u w:val="single"/>
          <w:lang w:eastAsia="en-GB"/>
        </w:rPr>
        <w:t>Organizing Committee of Professors</w:t>
      </w:r>
      <w:r w:rsidRPr="00766C52">
        <w:rPr>
          <w:rFonts w:asciiTheme="minorHAnsi" w:hAnsiTheme="minorHAnsi"/>
          <w:sz w:val="22"/>
          <w:szCs w:val="22"/>
          <w:lang w:eastAsia="en-GB"/>
        </w:rPr>
        <w:t xml:space="preserve"> involved in the CS. </w:t>
      </w:r>
    </w:p>
    <w:p w14:paraId="0236CB80" w14:textId="77777777" w:rsidR="00766C52" w:rsidRPr="00766C52" w:rsidRDefault="00766C52" w:rsidP="00766C52">
      <w:pPr>
        <w:pStyle w:val="ListParagraph"/>
        <w:numPr>
          <w:ilvl w:val="0"/>
          <w:numId w:val="15"/>
        </w:numPr>
        <w:snapToGrid w:val="0"/>
        <w:spacing w:before="120"/>
        <w:jc w:val="both"/>
        <w:rPr>
          <w:rFonts w:asciiTheme="minorHAnsi" w:hAnsiTheme="minorHAnsi"/>
          <w:sz w:val="22"/>
          <w:szCs w:val="22"/>
          <w:lang w:eastAsia="en-GB"/>
        </w:rPr>
      </w:pPr>
      <w:r w:rsidRPr="00766C52">
        <w:rPr>
          <w:rFonts w:asciiTheme="minorHAnsi" w:hAnsiTheme="minorHAnsi"/>
          <w:sz w:val="22"/>
          <w:szCs w:val="22"/>
          <w:lang w:eastAsia="en-GB"/>
        </w:rPr>
        <w:t>The co-organizer Faculties/Schools/Department of a CS should:</w:t>
      </w:r>
    </w:p>
    <w:p w14:paraId="0B298EB2" w14:textId="77777777" w:rsidR="00766C52" w:rsidRPr="00766C52" w:rsidRDefault="00766C52" w:rsidP="00766C52">
      <w:pPr>
        <w:pStyle w:val="ListParagraph"/>
        <w:numPr>
          <w:ilvl w:val="0"/>
          <w:numId w:val="9"/>
        </w:numPr>
        <w:snapToGrid w:val="0"/>
        <w:spacing w:before="120"/>
        <w:contextualSpacing w:val="0"/>
        <w:jc w:val="both"/>
        <w:rPr>
          <w:rFonts w:asciiTheme="minorHAnsi" w:hAnsiTheme="minorHAnsi"/>
          <w:sz w:val="22"/>
          <w:szCs w:val="22"/>
          <w:lang w:eastAsia="en-GB"/>
        </w:rPr>
      </w:pPr>
      <w:r w:rsidRPr="00766C52">
        <w:rPr>
          <w:rFonts w:asciiTheme="minorHAnsi" w:hAnsiTheme="minorHAnsi"/>
          <w:sz w:val="22"/>
          <w:szCs w:val="22"/>
          <w:lang w:eastAsia="en-GB"/>
        </w:rPr>
        <w:t xml:space="preserve">Set up a </w:t>
      </w:r>
      <w:r w:rsidRPr="00766C52">
        <w:rPr>
          <w:rFonts w:asciiTheme="minorHAnsi" w:hAnsiTheme="minorHAnsi"/>
          <w:b/>
          <w:bCs/>
          <w:sz w:val="22"/>
          <w:szCs w:val="22"/>
          <w:lang w:eastAsia="en-GB"/>
        </w:rPr>
        <w:t>registration procedure</w:t>
      </w:r>
      <w:r w:rsidRPr="00766C52">
        <w:rPr>
          <w:rFonts w:asciiTheme="minorHAnsi" w:hAnsiTheme="minorHAnsi"/>
          <w:sz w:val="22"/>
          <w:szCs w:val="22"/>
          <w:lang w:eastAsia="en-GB"/>
        </w:rPr>
        <w:t xml:space="preserve">. </w:t>
      </w:r>
    </w:p>
    <w:p w14:paraId="5454080D" w14:textId="77777777" w:rsidR="00766C52" w:rsidRPr="00766C52" w:rsidRDefault="00766C52" w:rsidP="00766C52">
      <w:pPr>
        <w:pStyle w:val="ListParagraph"/>
        <w:numPr>
          <w:ilvl w:val="0"/>
          <w:numId w:val="8"/>
        </w:numPr>
        <w:snapToGrid w:val="0"/>
        <w:spacing w:before="120"/>
        <w:contextualSpacing w:val="0"/>
        <w:jc w:val="both"/>
        <w:rPr>
          <w:rFonts w:asciiTheme="minorHAnsi" w:hAnsiTheme="minorHAnsi"/>
          <w:sz w:val="22"/>
          <w:szCs w:val="22"/>
          <w:lang w:eastAsia="en-GB"/>
        </w:rPr>
      </w:pPr>
      <w:r w:rsidRPr="00766C52">
        <w:rPr>
          <w:rFonts w:asciiTheme="minorHAnsi" w:hAnsiTheme="minorHAnsi"/>
          <w:sz w:val="22"/>
          <w:szCs w:val="22"/>
          <w:lang w:eastAsia="en-GB"/>
        </w:rPr>
        <w:t xml:space="preserve">Set up an </w:t>
      </w:r>
      <w:r w:rsidRPr="00766C52">
        <w:rPr>
          <w:rFonts w:asciiTheme="minorHAnsi" w:hAnsiTheme="minorHAnsi"/>
          <w:b/>
          <w:bCs/>
          <w:sz w:val="22"/>
          <w:szCs w:val="22"/>
          <w:lang w:eastAsia="en-GB"/>
        </w:rPr>
        <w:t>organizer team</w:t>
      </w:r>
      <w:r w:rsidRPr="00766C52">
        <w:rPr>
          <w:rFonts w:asciiTheme="minorHAnsi" w:hAnsiTheme="minorHAnsi"/>
          <w:sz w:val="22"/>
          <w:szCs w:val="22"/>
          <w:lang w:eastAsia="en-GB"/>
        </w:rPr>
        <w:t xml:space="preserve"> (including academic and administrative personnel) and nominate a team leader.  </w:t>
      </w:r>
    </w:p>
    <w:p w14:paraId="36C5ACD6" w14:textId="77777777" w:rsidR="00766C52" w:rsidRPr="00766C52" w:rsidRDefault="00766C52" w:rsidP="00766C52">
      <w:pPr>
        <w:pStyle w:val="ListParagraph"/>
        <w:numPr>
          <w:ilvl w:val="0"/>
          <w:numId w:val="8"/>
        </w:numPr>
        <w:snapToGrid w:val="0"/>
        <w:spacing w:before="120"/>
        <w:contextualSpacing w:val="0"/>
        <w:jc w:val="both"/>
        <w:rPr>
          <w:rFonts w:asciiTheme="minorHAnsi" w:hAnsiTheme="minorHAnsi"/>
          <w:sz w:val="22"/>
          <w:szCs w:val="22"/>
          <w:lang w:eastAsia="en-GB"/>
        </w:rPr>
      </w:pPr>
      <w:r w:rsidRPr="00766C52">
        <w:rPr>
          <w:rFonts w:asciiTheme="minorHAnsi" w:hAnsiTheme="minorHAnsi"/>
          <w:sz w:val="22"/>
          <w:szCs w:val="22"/>
          <w:lang w:eastAsia="en-GB"/>
        </w:rPr>
        <w:t xml:space="preserve">Set </w:t>
      </w:r>
      <w:r w:rsidRPr="00766C52">
        <w:rPr>
          <w:rFonts w:asciiTheme="minorHAnsi" w:hAnsiTheme="minorHAnsi"/>
          <w:b/>
          <w:bCs/>
          <w:sz w:val="22"/>
          <w:szCs w:val="22"/>
          <w:lang w:eastAsia="en-GB"/>
        </w:rPr>
        <w:t>important dates</w:t>
      </w:r>
      <w:r w:rsidRPr="00766C52">
        <w:rPr>
          <w:rFonts w:asciiTheme="minorHAnsi" w:hAnsiTheme="minorHAnsi"/>
          <w:sz w:val="22"/>
          <w:szCs w:val="22"/>
          <w:lang w:eastAsia="en-GB"/>
        </w:rPr>
        <w:t xml:space="preserve">: event day(s), application opening and deadlines. </w:t>
      </w:r>
    </w:p>
    <w:p w14:paraId="58845B4B" w14:textId="77777777" w:rsidR="00766C52" w:rsidRPr="00766C52" w:rsidRDefault="00766C52" w:rsidP="00766C52">
      <w:pPr>
        <w:pStyle w:val="ListParagraph"/>
        <w:numPr>
          <w:ilvl w:val="0"/>
          <w:numId w:val="8"/>
        </w:numPr>
        <w:snapToGrid w:val="0"/>
        <w:spacing w:before="120"/>
        <w:contextualSpacing w:val="0"/>
        <w:jc w:val="both"/>
        <w:rPr>
          <w:rFonts w:asciiTheme="minorHAnsi" w:hAnsiTheme="minorHAnsi"/>
          <w:sz w:val="22"/>
          <w:szCs w:val="22"/>
          <w:lang w:eastAsia="en-GB"/>
        </w:rPr>
      </w:pPr>
      <w:r w:rsidRPr="00766C52">
        <w:rPr>
          <w:rFonts w:asciiTheme="minorHAnsi" w:hAnsiTheme="minorHAnsi"/>
          <w:sz w:val="22"/>
          <w:szCs w:val="22"/>
          <w:lang w:eastAsia="en-GB"/>
        </w:rPr>
        <w:t xml:space="preserve">Propose affordable </w:t>
      </w:r>
      <w:r w:rsidRPr="00766C52">
        <w:rPr>
          <w:rFonts w:asciiTheme="minorHAnsi" w:hAnsiTheme="minorHAnsi"/>
          <w:b/>
          <w:bCs/>
          <w:sz w:val="22"/>
          <w:szCs w:val="22"/>
          <w:lang w:eastAsia="en-GB"/>
        </w:rPr>
        <w:t>accommodation options-practical information</w:t>
      </w:r>
      <w:r w:rsidRPr="00766C52">
        <w:rPr>
          <w:rFonts w:asciiTheme="minorHAnsi" w:hAnsiTheme="minorHAnsi"/>
          <w:sz w:val="22"/>
          <w:szCs w:val="22"/>
          <w:lang w:eastAsia="en-GB"/>
        </w:rPr>
        <w:t xml:space="preserve"> for participants.</w:t>
      </w:r>
    </w:p>
    <w:p w14:paraId="68AF2602" w14:textId="77777777" w:rsidR="00766C52" w:rsidRPr="00766C52" w:rsidRDefault="00766C52" w:rsidP="00766C52">
      <w:pPr>
        <w:pStyle w:val="ListParagraph"/>
        <w:numPr>
          <w:ilvl w:val="0"/>
          <w:numId w:val="8"/>
        </w:numPr>
        <w:snapToGrid w:val="0"/>
        <w:spacing w:before="120"/>
        <w:contextualSpacing w:val="0"/>
        <w:jc w:val="both"/>
        <w:rPr>
          <w:rFonts w:asciiTheme="minorHAnsi" w:hAnsiTheme="minorHAnsi"/>
          <w:sz w:val="22"/>
          <w:szCs w:val="22"/>
          <w:lang w:eastAsia="en-GB"/>
        </w:rPr>
      </w:pPr>
      <w:r w:rsidRPr="00766C52">
        <w:rPr>
          <w:rFonts w:asciiTheme="minorHAnsi" w:hAnsiTheme="minorHAnsi"/>
          <w:sz w:val="22"/>
          <w:szCs w:val="22"/>
          <w:lang w:eastAsia="en-GB"/>
        </w:rPr>
        <w:t xml:space="preserve">Deliver a </w:t>
      </w:r>
      <w:r w:rsidRPr="00766C52">
        <w:rPr>
          <w:rFonts w:asciiTheme="minorHAnsi" w:hAnsiTheme="minorHAnsi"/>
          <w:b/>
          <w:bCs/>
          <w:sz w:val="22"/>
          <w:szCs w:val="22"/>
          <w:lang w:eastAsia="en-GB"/>
        </w:rPr>
        <w:t xml:space="preserve">Certificate of Attendance </w:t>
      </w:r>
      <w:r w:rsidRPr="00766C52">
        <w:rPr>
          <w:rFonts w:asciiTheme="minorHAnsi" w:hAnsiTheme="minorHAnsi"/>
          <w:sz w:val="22"/>
          <w:szCs w:val="22"/>
          <w:lang w:eastAsia="en-GB"/>
        </w:rPr>
        <w:t>for students participating in the CS.</w:t>
      </w:r>
    </w:p>
    <w:p w14:paraId="22520BCC" w14:textId="77777777" w:rsidR="00766C52" w:rsidRPr="00766C52" w:rsidRDefault="00766C52" w:rsidP="00766C52">
      <w:pPr>
        <w:pStyle w:val="ListParagraph"/>
        <w:numPr>
          <w:ilvl w:val="0"/>
          <w:numId w:val="8"/>
        </w:numPr>
        <w:snapToGrid w:val="0"/>
        <w:spacing w:before="120"/>
        <w:contextualSpacing w:val="0"/>
        <w:jc w:val="both"/>
        <w:rPr>
          <w:rFonts w:asciiTheme="minorHAnsi" w:hAnsiTheme="minorHAnsi"/>
          <w:sz w:val="22"/>
          <w:szCs w:val="22"/>
          <w:lang w:eastAsia="en-GB"/>
        </w:rPr>
      </w:pPr>
      <w:r w:rsidRPr="00766C52">
        <w:rPr>
          <w:rFonts w:asciiTheme="minorHAnsi" w:hAnsiTheme="minorHAnsi"/>
          <w:sz w:val="22"/>
          <w:szCs w:val="22"/>
          <w:lang w:eastAsia="en-GB"/>
        </w:rPr>
        <w:t xml:space="preserve">Eventually, attract </w:t>
      </w:r>
      <w:r w:rsidRPr="00766C52">
        <w:rPr>
          <w:rFonts w:asciiTheme="minorHAnsi" w:hAnsiTheme="minorHAnsi"/>
          <w:b/>
          <w:bCs/>
          <w:sz w:val="22"/>
          <w:szCs w:val="22"/>
          <w:lang w:eastAsia="en-GB"/>
        </w:rPr>
        <w:t>sponsors</w:t>
      </w:r>
      <w:r w:rsidRPr="00766C52">
        <w:rPr>
          <w:rFonts w:asciiTheme="minorHAnsi" w:hAnsiTheme="minorHAnsi"/>
          <w:sz w:val="22"/>
          <w:szCs w:val="22"/>
          <w:lang w:eastAsia="en-GB"/>
        </w:rPr>
        <w:t xml:space="preserve">. </w:t>
      </w:r>
    </w:p>
    <w:p w14:paraId="409B4842" w14:textId="77777777" w:rsidR="00766C52" w:rsidRPr="00766C52" w:rsidRDefault="00766C52" w:rsidP="00766C52">
      <w:pPr>
        <w:pStyle w:val="ListParagraph"/>
        <w:numPr>
          <w:ilvl w:val="0"/>
          <w:numId w:val="8"/>
        </w:numPr>
        <w:snapToGrid w:val="0"/>
        <w:spacing w:before="120"/>
        <w:contextualSpacing w:val="0"/>
        <w:jc w:val="both"/>
        <w:rPr>
          <w:rFonts w:asciiTheme="minorHAnsi" w:hAnsiTheme="minorHAnsi"/>
          <w:sz w:val="22"/>
          <w:szCs w:val="22"/>
          <w:lang w:eastAsia="en-GB"/>
        </w:rPr>
      </w:pPr>
      <w:r w:rsidRPr="00766C52">
        <w:rPr>
          <w:rFonts w:asciiTheme="minorHAnsi" w:hAnsiTheme="minorHAnsi"/>
          <w:sz w:val="22"/>
          <w:szCs w:val="22"/>
          <w:lang w:eastAsia="en-GB"/>
        </w:rPr>
        <w:t xml:space="preserve">Create a </w:t>
      </w:r>
      <w:r w:rsidRPr="00766C52">
        <w:rPr>
          <w:rFonts w:asciiTheme="minorHAnsi" w:hAnsiTheme="minorHAnsi"/>
          <w:b/>
          <w:bCs/>
          <w:sz w:val="22"/>
          <w:szCs w:val="22"/>
          <w:lang w:eastAsia="en-GB"/>
        </w:rPr>
        <w:t>communication plan</w:t>
      </w:r>
      <w:r w:rsidRPr="00766C52">
        <w:rPr>
          <w:rFonts w:asciiTheme="minorHAnsi" w:hAnsiTheme="minorHAnsi"/>
          <w:sz w:val="22"/>
          <w:szCs w:val="22"/>
          <w:lang w:eastAsia="en-GB"/>
        </w:rPr>
        <w:t xml:space="preserve"> for the event, for its promotion among students &amp; for the information of the CIVIS community following the event. </w:t>
      </w:r>
    </w:p>
    <w:p w14:paraId="202FD9D4" w14:textId="77777777" w:rsidR="00766C52" w:rsidRPr="00766C52" w:rsidRDefault="00766C52" w:rsidP="00766C52">
      <w:pPr>
        <w:pStyle w:val="ListParagraph"/>
        <w:numPr>
          <w:ilvl w:val="0"/>
          <w:numId w:val="8"/>
        </w:numPr>
        <w:snapToGrid w:val="0"/>
        <w:spacing w:before="120"/>
        <w:contextualSpacing w:val="0"/>
        <w:jc w:val="both"/>
        <w:rPr>
          <w:rFonts w:asciiTheme="minorHAnsi" w:hAnsiTheme="minorHAnsi"/>
          <w:sz w:val="22"/>
          <w:szCs w:val="22"/>
          <w:lang w:eastAsia="en-GB"/>
        </w:rPr>
      </w:pPr>
      <w:r w:rsidRPr="00766C52">
        <w:rPr>
          <w:rFonts w:asciiTheme="minorHAnsi" w:hAnsiTheme="minorHAnsi"/>
          <w:sz w:val="22"/>
          <w:szCs w:val="22"/>
          <w:lang w:eastAsia="en-GB"/>
        </w:rPr>
        <w:t xml:space="preserve">Inform on the outcome and provide statistics (numbers of attendance) to the CIVIS WP6-Mobility leader. </w:t>
      </w:r>
    </w:p>
    <w:p w14:paraId="66C4694A" w14:textId="77777777" w:rsidR="00766C52" w:rsidRPr="00766C52" w:rsidRDefault="00766C52" w:rsidP="00766C52">
      <w:pPr>
        <w:snapToGrid w:val="0"/>
        <w:spacing w:before="120"/>
        <w:ind w:left="360"/>
        <w:jc w:val="both"/>
        <w:rPr>
          <w:rFonts w:asciiTheme="minorHAnsi" w:hAnsiTheme="minorHAnsi"/>
          <w:sz w:val="22"/>
          <w:szCs w:val="22"/>
        </w:rPr>
      </w:pPr>
    </w:p>
    <w:p w14:paraId="18081C78" w14:textId="77777777" w:rsidR="00766C52" w:rsidRPr="00766C52" w:rsidRDefault="00766C52" w:rsidP="00766C52">
      <w:pPr>
        <w:snapToGrid w:val="0"/>
        <w:spacing w:before="120"/>
        <w:jc w:val="both"/>
        <w:rPr>
          <w:rFonts w:asciiTheme="minorHAnsi" w:hAnsiTheme="minorHAnsi"/>
          <w:b/>
          <w:bCs/>
          <w:i/>
          <w:iCs/>
          <w:sz w:val="22"/>
          <w:szCs w:val="22"/>
        </w:rPr>
      </w:pPr>
      <w:r w:rsidRPr="00766C52">
        <w:rPr>
          <w:rFonts w:asciiTheme="minorHAnsi" w:hAnsiTheme="minorHAnsi"/>
          <w:b/>
          <w:bCs/>
          <w:i/>
          <w:iCs/>
          <w:sz w:val="22"/>
          <w:szCs w:val="22"/>
        </w:rPr>
        <w:lastRenderedPageBreak/>
        <w:t>Setup procedure – Target dates</w:t>
      </w:r>
    </w:p>
    <w:p w14:paraId="0A38E03E" w14:textId="77777777" w:rsidR="00766C52" w:rsidRPr="00766C52" w:rsidRDefault="00766C52" w:rsidP="00766C52">
      <w:pPr>
        <w:pStyle w:val="ListParagraph"/>
        <w:numPr>
          <w:ilvl w:val="0"/>
          <w:numId w:val="11"/>
        </w:numPr>
        <w:snapToGrid w:val="0"/>
        <w:spacing w:before="120"/>
        <w:contextualSpacing w:val="0"/>
        <w:jc w:val="both"/>
        <w:rPr>
          <w:rFonts w:asciiTheme="minorHAnsi" w:hAnsiTheme="minorHAnsi"/>
          <w:b/>
          <w:bCs/>
          <w:i/>
          <w:iCs/>
          <w:sz w:val="22"/>
          <w:szCs w:val="22"/>
          <w:lang w:eastAsia="en-GB"/>
        </w:rPr>
      </w:pPr>
      <w:r w:rsidRPr="00766C52">
        <w:rPr>
          <w:rFonts w:asciiTheme="minorHAnsi" w:hAnsiTheme="minorHAnsi"/>
          <w:sz w:val="22"/>
          <w:szCs w:val="22"/>
          <w:lang w:eastAsia="en-GB"/>
        </w:rPr>
        <w:t xml:space="preserve">Academics of the CIVIS alliance are encouraged to contact their peers in the CIVIS respective Faculties/Schools/Department, either directly or through the CIVIS Academic Coordinator of each University and explore the possibility or co-organizing a CS according to the above criteria. </w:t>
      </w:r>
    </w:p>
    <w:p w14:paraId="42FF6A4A" w14:textId="77777777" w:rsidR="00766C52" w:rsidRPr="00766C52" w:rsidRDefault="00766C52" w:rsidP="00766C52">
      <w:pPr>
        <w:pStyle w:val="ListParagraph"/>
        <w:numPr>
          <w:ilvl w:val="0"/>
          <w:numId w:val="11"/>
        </w:numPr>
        <w:snapToGrid w:val="0"/>
        <w:spacing w:before="120"/>
        <w:contextualSpacing w:val="0"/>
        <w:jc w:val="both"/>
        <w:rPr>
          <w:rFonts w:asciiTheme="minorHAnsi" w:hAnsiTheme="minorHAnsi"/>
          <w:b/>
          <w:bCs/>
          <w:i/>
          <w:iCs/>
          <w:sz w:val="22"/>
          <w:szCs w:val="22"/>
          <w:lang w:eastAsia="en-GB"/>
        </w:rPr>
      </w:pPr>
      <w:r w:rsidRPr="00766C52">
        <w:rPr>
          <w:rFonts w:asciiTheme="minorHAnsi" w:hAnsiTheme="minorHAnsi"/>
          <w:sz w:val="22"/>
          <w:szCs w:val="22"/>
          <w:lang w:eastAsia="en-GB"/>
        </w:rPr>
        <w:t xml:space="preserve">A specific thematic for the CS could be directly proposed. </w:t>
      </w:r>
    </w:p>
    <w:p w14:paraId="5B9D6276" w14:textId="77777777" w:rsidR="00766C52" w:rsidRPr="00766C52" w:rsidRDefault="00766C52" w:rsidP="00766C52">
      <w:pPr>
        <w:pStyle w:val="ListParagraph"/>
        <w:numPr>
          <w:ilvl w:val="0"/>
          <w:numId w:val="11"/>
        </w:numPr>
        <w:snapToGrid w:val="0"/>
        <w:spacing w:before="120"/>
        <w:contextualSpacing w:val="0"/>
        <w:jc w:val="both"/>
        <w:rPr>
          <w:rFonts w:asciiTheme="minorHAnsi" w:hAnsiTheme="minorHAnsi"/>
          <w:b/>
          <w:bCs/>
          <w:i/>
          <w:iCs/>
          <w:sz w:val="22"/>
          <w:szCs w:val="22"/>
          <w:lang w:eastAsia="en-GB"/>
        </w:rPr>
      </w:pPr>
      <w:r w:rsidRPr="00766C52">
        <w:rPr>
          <w:rFonts w:asciiTheme="minorHAnsi" w:hAnsiTheme="minorHAnsi"/>
          <w:sz w:val="22"/>
          <w:szCs w:val="22"/>
          <w:u w:val="single"/>
          <w:lang w:eastAsia="en-GB"/>
        </w:rPr>
        <w:t>Target dates</w:t>
      </w:r>
      <w:r w:rsidRPr="00766C52">
        <w:rPr>
          <w:rFonts w:asciiTheme="minorHAnsi" w:hAnsiTheme="minorHAnsi"/>
          <w:sz w:val="22"/>
          <w:szCs w:val="22"/>
          <w:lang w:eastAsia="en-GB"/>
        </w:rPr>
        <w:t xml:space="preserve">: </w:t>
      </w:r>
    </w:p>
    <w:p w14:paraId="3FD730F1" w14:textId="77777777" w:rsidR="00766C52" w:rsidRPr="00766C52" w:rsidRDefault="00766C52" w:rsidP="00766C52">
      <w:pPr>
        <w:pStyle w:val="ListParagraph"/>
        <w:numPr>
          <w:ilvl w:val="1"/>
          <w:numId w:val="11"/>
        </w:numPr>
        <w:snapToGrid w:val="0"/>
        <w:spacing w:before="120"/>
        <w:contextualSpacing w:val="0"/>
        <w:jc w:val="both"/>
        <w:rPr>
          <w:rFonts w:asciiTheme="minorHAnsi" w:hAnsiTheme="minorHAnsi"/>
          <w:b/>
          <w:bCs/>
          <w:i/>
          <w:iCs/>
          <w:sz w:val="22"/>
          <w:szCs w:val="22"/>
          <w:lang w:eastAsia="en-GB"/>
        </w:rPr>
      </w:pPr>
      <w:r w:rsidRPr="00766C52">
        <w:rPr>
          <w:rFonts w:asciiTheme="minorHAnsi" w:hAnsiTheme="minorHAnsi"/>
          <w:b/>
          <w:bCs/>
          <w:sz w:val="22"/>
          <w:szCs w:val="22"/>
          <w:u w:val="single"/>
          <w:lang w:eastAsia="en-GB"/>
        </w:rPr>
        <w:t>Summer of 2020</w:t>
      </w:r>
      <w:r w:rsidRPr="00766C52">
        <w:rPr>
          <w:rFonts w:asciiTheme="minorHAnsi" w:hAnsiTheme="minorHAnsi"/>
          <w:sz w:val="22"/>
          <w:szCs w:val="22"/>
          <w:lang w:eastAsia="en-GB"/>
        </w:rPr>
        <w:t xml:space="preserve">, on exact dates to be decided among the partner Universities of the specific CS. </w:t>
      </w:r>
    </w:p>
    <w:p w14:paraId="3D7D72DB" w14:textId="77777777" w:rsidR="00766C52" w:rsidRPr="00766C52" w:rsidRDefault="00766C52" w:rsidP="00766C52">
      <w:pPr>
        <w:pStyle w:val="ListParagraph"/>
        <w:numPr>
          <w:ilvl w:val="1"/>
          <w:numId w:val="11"/>
        </w:numPr>
        <w:snapToGrid w:val="0"/>
        <w:spacing w:before="120"/>
        <w:contextualSpacing w:val="0"/>
        <w:jc w:val="both"/>
        <w:rPr>
          <w:rFonts w:asciiTheme="minorHAnsi" w:hAnsiTheme="minorHAnsi"/>
          <w:b/>
          <w:bCs/>
          <w:i/>
          <w:iCs/>
          <w:sz w:val="22"/>
          <w:szCs w:val="22"/>
          <w:lang w:eastAsia="en-GB"/>
        </w:rPr>
      </w:pPr>
      <w:r w:rsidRPr="00766C52">
        <w:rPr>
          <w:rFonts w:asciiTheme="minorHAnsi" w:hAnsiTheme="minorHAnsi"/>
          <w:b/>
          <w:bCs/>
          <w:sz w:val="22"/>
          <w:szCs w:val="22"/>
          <w:u w:val="single"/>
          <w:lang w:eastAsia="en-GB"/>
        </w:rPr>
        <w:t>Summers of 2021, 2022.</w:t>
      </w:r>
    </w:p>
    <w:p w14:paraId="10AC0537" w14:textId="77777777" w:rsidR="00766C52" w:rsidRPr="00766C52" w:rsidRDefault="00766C52" w:rsidP="00766C52">
      <w:pPr>
        <w:pStyle w:val="ListParagraph"/>
        <w:numPr>
          <w:ilvl w:val="0"/>
          <w:numId w:val="11"/>
        </w:numPr>
        <w:snapToGrid w:val="0"/>
        <w:spacing w:before="120"/>
        <w:contextualSpacing w:val="0"/>
        <w:jc w:val="both"/>
        <w:rPr>
          <w:rFonts w:asciiTheme="minorHAnsi" w:hAnsiTheme="minorHAnsi"/>
          <w:b/>
          <w:bCs/>
          <w:i/>
          <w:iCs/>
          <w:sz w:val="22"/>
          <w:szCs w:val="22"/>
          <w:lang w:eastAsia="en-GB"/>
        </w:rPr>
      </w:pPr>
      <w:r w:rsidRPr="00766C52">
        <w:rPr>
          <w:rFonts w:asciiTheme="minorHAnsi" w:hAnsiTheme="minorHAnsi"/>
          <w:sz w:val="22"/>
          <w:szCs w:val="22"/>
          <w:lang w:eastAsia="en-GB"/>
        </w:rPr>
        <w:t xml:space="preserve">Each participating University/Faculty/School/Department is free to follow its own internal confirmation procedures and rules for its participation in the CS. </w:t>
      </w:r>
    </w:p>
    <w:p w14:paraId="3250D7A9" w14:textId="77777777" w:rsidR="00766C52" w:rsidRPr="00766C52" w:rsidRDefault="00766C52" w:rsidP="00766C52">
      <w:pPr>
        <w:snapToGrid w:val="0"/>
        <w:spacing w:before="120"/>
        <w:jc w:val="both"/>
        <w:rPr>
          <w:rFonts w:asciiTheme="minorHAnsi" w:hAnsiTheme="minorHAnsi"/>
          <w:b/>
          <w:bCs/>
          <w:i/>
          <w:iCs/>
          <w:sz w:val="22"/>
          <w:szCs w:val="22"/>
        </w:rPr>
      </w:pPr>
    </w:p>
    <w:p w14:paraId="626E4F93" w14:textId="77777777" w:rsidR="00766C52" w:rsidRPr="00766C52" w:rsidRDefault="00766C52" w:rsidP="00766C52">
      <w:pPr>
        <w:snapToGrid w:val="0"/>
        <w:spacing w:before="120"/>
        <w:jc w:val="both"/>
        <w:rPr>
          <w:rFonts w:asciiTheme="minorHAnsi" w:hAnsiTheme="minorHAnsi"/>
          <w:b/>
          <w:bCs/>
          <w:i/>
          <w:iCs/>
          <w:sz w:val="22"/>
          <w:szCs w:val="22"/>
        </w:rPr>
      </w:pPr>
      <w:r w:rsidRPr="00766C52">
        <w:rPr>
          <w:rFonts w:asciiTheme="minorHAnsi" w:hAnsiTheme="minorHAnsi"/>
          <w:b/>
          <w:bCs/>
          <w:i/>
          <w:iCs/>
          <w:sz w:val="22"/>
          <w:szCs w:val="22"/>
        </w:rPr>
        <w:t>Call Deadline – submission procedure</w:t>
      </w:r>
    </w:p>
    <w:p w14:paraId="744197FA" w14:textId="77777777" w:rsidR="000107B4" w:rsidRPr="004B723A" w:rsidRDefault="00766C52" w:rsidP="00766C52">
      <w:pPr>
        <w:pStyle w:val="ListParagraph"/>
        <w:numPr>
          <w:ilvl w:val="0"/>
          <w:numId w:val="12"/>
        </w:numPr>
        <w:snapToGrid w:val="0"/>
        <w:spacing w:before="120"/>
        <w:contextualSpacing w:val="0"/>
        <w:jc w:val="both"/>
        <w:rPr>
          <w:rFonts w:asciiTheme="minorHAnsi" w:hAnsiTheme="minorHAnsi"/>
          <w:b/>
          <w:i/>
          <w:iCs/>
          <w:sz w:val="22"/>
          <w:szCs w:val="22"/>
          <w:u w:val="single"/>
          <w:lang w:eastAsia="en-GB"/>
        </w:rPr>
      </w:pPr>
      <w:r w:rsidRPr="00376AAD">
        <w:rPr>
          <w:rFonts w:asciiTheme="minorHAnsi" w:hAnsiTheme="minorHAnsi"/>
          <w:sz w:val="22"/>
          <w:szCs w:val="22"/>
          <w:lang w:eastAsia="en-GB"/>
        </w:rPr>
        <w:t xml:space="preserve">Proposals for the organization of CS should be submitted </w:t>
      </w:r>
      <w:r w:rsidRPr="004B723A">
        <w:rPr>
          <w:rFonts w:asciiTheme="minorHAnsi" w:hAnsiTheme="minorHAnsi"/>
          <w:b/>
          <w:sz w:val="22"/>
          <w:szCs w:val="22"/>
          <w:u w:val="single"/>
          <w:lang w:eastAsia="en-GB"/>
        </w:rPr>
        <w:t xml:space="preserve">by </w:t>
      </w:r>
      <w:r w:rsidR="00E04AD9" w:rsidRPr="004B723A">
        <w:rPr>
          <w:rFonts w:asciiTheme="minorHAnsi" w:hAnsiTheme="minorHAnsi"/>
          <w:b/>
          <w:sz w:val="22"/>
          <w:szCs w:val="22"/>
          <w:u w:val="single"/>
          <w:lang w:eastAsia="en-GB"/>
        </w:rPr>
        <w:t>April</w:t>
      </w:r>
      <w:r w:rsidRPr="004B723A">
        <w:rPr>
          <w:rFonts w:asciiTheme="minorHAnsi" w:hAnsiTheme="minorHAnsi"/>
          <w:b/>
          <w:sz w:val="22"/>
          <w:szCs w:val="22"/>
          <w:u w:val="single"/>
          <w:lang w:eastAsia="en-GB"/>
        </w:rPr>
        <w:t xml:space="preserve"> 1, 2020</w:t>
      </w:r>
      <w:r w:rsidR="000107B4" w:rsidRPr="004B723A">
        <w:rPr>
          <w:rFonts w:asciiTheme="minorHAnsi" w:hAnsiTheme="minorHAnsi"/>
          <w:b/>
          <w:sz w:val="22"/>
          <w:szCs w:val="22"/>
          <w:u w:val="single"/>
          <w:lang w:eastAsia="en-GB"/>
        </w:rPr>
        <w:t xml:space="preserve"> for CS to be held in Summer 2020.</w:t>
      </w:r>
    </w:p>
    <w:p w14:paraId="3CEFAACC" w14:textId="087FB608" w:rsidR="00766C52" w:rsidRPr="004B723A" w:rsidRDefault="000107B4" w:rsidP="00766C52">
      <w:pPr>
        <w:pStyle w:val="ListParagraph"/>
        <w:numPr>
          <w:ilvl w:val="0"/>
          <w:numId w:val="12"/>
        </w:numPr>
        <w:snapToGrid w:val="0"/>
        <w:spacing w:before="120"/>
        <w:contextualSpacing w:val="0"/>
        <w:jc w:val="both"/>
        <w:rPr>
          <w:rFonts w:asciiTheme="minorHAnsi" w:hAnsiTheme="minorHAnsi"/>
          <w:b/>
          <w:i/>
          <w:iCs/>
          <w:sz w:val="22"/>
          <w:szCs w:val="22"/>
          <w:u w:val="single"/>
          <w:lang w:eastAsia="en-GB"/>
        </w:rPr>
      </w:pPr>
      <w:r>
        <w:rPr>
          <w:rFonts w:asciiTheme="minorHAnsi" w:hAnsiTheme="minorHAnsi"/>
          <w:sz w:val="22"/>
          <w:szCs w:val="22"/>
          <w:lang w:eastAsia="en-GB"/>
        </w:rPr>
        <w:t xml:space="preserve">For CS to be held in the forthcoming academic years proposals should be submitted by </w:t>
      </w:r>
      <w:r w:rsidRPr="004B723A">
        <w:rPr>
          <w:rFonts w:asciiTheme="minorHAnsi" w:hAnsiTheme="minorHAnsi"/>
          <w:b/>
          <w:sz w:val="22"/>
          <w:szCs w:val="22"/>
          <w:u w:val="single"/>
          <w:lang w:eastAsia="en-GB"/>
        </w:rPr>
        <w:t>October 31</w:t>
      </w:r>
      <w:r w:rsidRPr="004B723A">
        <w:rPr>
          <w:rFonts w:asciiTheme="minorHAnsi" w:hAnsiTheme="minorHAnsi"/>
          <w:b/>
          <w:sz w:val="22"/>
          <w:szCs w:val="22"/>
          <w:u w:val="single"/>
          <w:vertAlign w:val="superscript"/>
          <w:lang w:eastAsia="en-GB"/>
        </w:rPr>
        <w:t>st</w:t>
      </w:r>
      <w:r w:rsidRPr="004B723A">
        <w:rPr>
          <w:rFonts w:asciiTheme="minorHAnsi" w:hAnsiTheme="minorHAnsi"/>
          <w:b/>
          <w:sz w:val="22"/>
          <w:szCs w:val="22"/>
          <w:u w:val="single"/>
          <w:lang w:eastAsia="en-GB"/>
        </w:rPr>
        <w:t xml:space="preserve"> for a CS </w:t>
      </w:r>
      <w:r w:rsidR="00B80F4D" w:rsidRPr="004B723A">
        <w:rPr>
          <w:rFonts w:asciiTheme="minorHAnsi" w:hAnsiTheme="minorHAnsi"/>
          <w:b/>
          <w:sz w:val="22"/>
          <w:szCs w:val="22"/>
          <w:u w:val="single"/>
          <w:lang w:eastAsia="en-GB"/>
        </w:rPr>
        <w:t xml:space="preserve">to be held in the </w:t>
      </w:r>
      <w:r w:rsidR="004B723A">
        <w:rPr>
          <w:rFonts w:asciiTheme="minorHAnsi" w:hAnsiTheme="minorHAnsi"/>
          <w:b/>
          <w:sz w:val="22"/>
          <w:szCs w:val="22"/>
          <w:u w:val="single"/>
          <w:lang w:eastAsia="en-GB"/>
        </w:rPr>
        <w:t xml:space="preserve">next </w:t>
      </w:r>
      <w:r w:rsidR="00B80F4D" w:rsidRPr="004B723A">
        <w:rPr>
          <w:rFonts w:asciiTheme="minorHAnsi" w:hAnsiTheme="minorHAnsi"/>
          <w:b/>
          <w:sz w:val="22"/>
          <w:szCs w:val="22"/>
          <w:u w:val="single"/>
          <w:lang w:eastAsia="en-GB"/>
        </w:rPr>
        <w:t>Sp</w:t>
      </w:r>
      <w:r w:rsidR="004B723A">
        <w:rPr>
          <w:rFonts w:asciiTheme="minorHAnsi" w:hAnsiTheme="minorHAnsi"/>
          <w:b/>
          <w:sz w:val="22"/>
          <w:szCs w:val="22"/>
          <w:u w:val="single"/>
          <w:lang w:eastAsia="en-GB"/>
        </w:rPr>
        <w:t>r</w:t>
      </w:r>
      <w:r w:rsidR="00B80F4D" w:rsidRPr="004B723A">
        <w:rPr>
          <w:rFonts w:asciiTheme="minorHAnsi" w:hAnsiTheme="minorHAnsi"/>
          <w:b/>
          <w:sz w:val="22"/>
          <w:szCs w:val="22"/>
          <w:u w:val="single"/>
          <w:lang w:eastAsia="en-GB"/>
        </w:rPr>
        <w:t xml:space="preserve">ing Semester and by April 1 for a CS to be held in the </w:t>
      </w:r>
      <w:r w:rsidR="004B723A">
        <w:rPr>
          <w:rFonts w:asciiTheme="minorHAnsi" w:hAnsiTheme="minorHAnsi"/>
          <w:b/>
          <w:sz w:val="22"/>
          <w:szCs w:val="22"/>
          <w:u w:val="single"/>
          <w:lang w:eastAsia="en-GB"/>
        </w:rPr>
        <w:t xml:space="preserve">next </w:t>
      </w:r>
      <w:r w:rsidR="00B80F4D" w:rsidRPr="004B723A">
        <w:rPr>
          <w:rFonts w:asciiTheme="minorHAnsi" w:hAnsiTheme="minorHAnsi"/>
          <w:b/>
          <w:sz w:val="22"/>
          <w:szCs w:val="22"/>
          <w:u w:val="single"/>
          <w:lang w:eastAsia="en-GB"/>
        </w:rPr>
        <w:t xml:space="preserve">summer or in the </w:t>
      </w:r>
      <w:r w:rsidR="004B723A">
        <w:rPr>
          <w:rFonts w:asciiTheme="minorHAnsi" w:hAnsiTheme="minorHAnsi"/>
          <w:b/>
          <w:sz w:val="22"/>
          <w:szCs w:val="22"/>
          <w:u w:val="single"/>
          <w:lang w:eastAsia="en-GB"/>
        </w:rPr>
        <w:t xml:space="preserve">next </w:t>
      </w:r>
      <w:r w:rsidR="00B80F4D" w:rsidRPr="004B723A">
        <w:rPr>
          <w:rFonts w:asciiTheme="minorHAnsi" w:hAnsiTheme="minorHAnsi"/>
          <w:b/>
          <w:sz w:val="22"/>
          <w:szCs w:val="22"/>
          <w:u w:val="single"/>
          <w:lang w:eastAsia="en-GB"/>
        </w:rPr>
        <w:t xml:space="preserve">Winter Semester. </w:t>
      </w:r>
    </w:p>
    <w:p w14:paraId="51781944" w14:textId="77777777" w:rsidR="00766C52" w:rsidRPr="00376AAD" w:rsidRDefault="00766C52" w:rsidP="00766C52">
      <w:pPr>
        <w:pStyle w:val="ListParagraph"/>
        <w:numPr>
          <w:ilvl w:val="0"/>
          <w:numId w:val="12"/>
        </w:numPr>
        <w:snapToGrid w:val="0"/>
        <w:spacing w:before="120"/>
        <w:contextualSpacing w:val="0"/>
        <w:jc w:val="both"/>
        <w:rPr>
          <w:rFonts w:asciiTheme="minorHAnsi" w:hAnsiTheme="minorHAnsi"/>
          <w:i/>
          <w:iCs/>
          <w:sz w:val="22"/>
          <w:szCs w:val="22"/>
          <w:lang w:eastAsia="en-GB"/>
        </w:rPr>
      </w:pPr>
      <w:r w:rsidRPr="00376AAD">
        <w:rPr>
          <w:rFonts w:asciiTheme="minorHAnsi" w:hAnsiTheme="minorHAnsi"/>
          <w:sz w:val="22"/>
          <w:szCs w:val="22"/>
          <w:lang w:eastAsia="en-GB"/>
        </w:rPr>
        <w:t>Submission should be done:</w:t>
      </w:r>
    </w:p>
    <w:p w14:paraId="076E38A6" w14:textId="77777777" w:rsidR="00766C52" w:rsidRPr="00376AAD" w:rsidRDefault="00766C52" w:rsidP="00766C52">
      <w:pPr>
        <w:pStyle w:val="ListParagraph"/>
        <w:numPr>
          <w:ilvl w:val="1"/>
          <w:numId w:val="12"/>
        </w:numPr>
        <w:snapToGrid w:val="0"/>
        <w:spacing w:before="120"/>
        <w:contextualSpacing w:val="0"/>
        <w:jc w:val="both"/>
        <w:rPr>
          <w:rFonts w:asciiTheme="minorHAnsi" w:hAnsiTheme="minorHAnsi"/>
          <w:i/>
          <w:iCs/>
          <w:sz w:val="22"/>
          <w:szCs w:val="22"/>
          <w:lang w:eastAsia="en-GB"/>
        </w:rPr>
      </w:pPr>
      <w:r w:rsidRPr="00376AAD">
        <w:rPr>
          <w:rFonts w:asciiTheme="minorHAnsi" w:hAnsiTheme="minorHAnsi"/>
          <w:sz w:val="22"/>
          <w:szCs w:val="22"/>
          <w:lang w:eastAsia="en-GB"/>
        </w:rPr>
        <w:t xml:space="preserve">By the leading Faculty/School member of the CIVIS University hosting first the CS in the next academic year. </w:t>
      </w:r>
    </w:p>
    <w:p w14:paraId="2A7FDDD8" w14:textId="77777777" w:rsidR="00766C52" w:rsidRPr="00766C52" w:rsidRDefault="00766C52" w:rsidP="00766C52">
      <w:pPr>
        <w:pStyle w:val="ListParagraph"/>
        <w:numPr>
          <w:ilvl w:val="1"/>
          <w:numId w:val="12"/>
        </w:numPr>
        <w:snapToGrid w:val="0"/>
        <w:spacing w:before="120"/>
        <w:contextualSpacing w:val="0"/>
        <w:jc w:val="both"/>
        <w:rPr>
          <w:rFonts w:asciiTheme="minorHAnsi" w:hAnsiTheme="minorHAnsi"/>
          <w:i/>
          <w:iCs/>
          <w:sz w:val="22"/>
          <w:szCs w:val="22"/>
          <w:lang w:eastAsia="en-GB"/>
        </w:rPr>
      </w:pPr>
      <w:r w:rsidRPr="00766C52">
        <w:rPr>
          <w:rFonts w:asciiTheme="minorHAnsi" w:hAnsiTheme="minorHAnsi"/>
          <w:sz w:val="22"/>
          <w:szCs w:val="22"/>
          <w:lang w:eastAsia="en-GB"/>
        </w:rPr>
        <w:t xml:space="preserve"> By filling in the CS submission form, co-signed by his/her peers </w:t>
      </w:r>
      <w:r w:rsidRPr="00766C52">
        <w:rPr>
          <w:rFonts w:asciiTheme="minorHAnsi" w:hAnsiTheme="minorHAnsi"/>
          <w:color w:val="000000" w:themeColor="text1"/>
          <w:sz w:val="22"/>
          <w:szCs w:val="22"/>
          <w:lang w:val="en-GB" w:eastAsia="en-GB"/>
        </w:rPr>
        <w:t xml:space="preserve">(via scanned documents) </w:t>
      </w:r>
      <w:r w:rsidRPr="00766C52">
        <w:rPr>
          <w:rFonts w:asciiTheme="minorHAnsi" w:hAnsiTheme="minorHAnsi"/>
          <w:sz w:val="22"/>
          <w:szCs w:val="22"/>
          <w:lang w:eastAsia="en-GB"/>
        </w:rPr>
        <w:t xml:space="preserve">in the other partner Universities. </w:t>
      </w:r>
    </w:p>
    <w:p w14:paraId="066E8163" w14:textId="5A2FC661" w:rsidR="00766C52" w:rsidRPr="0087009A" w:rsidRDefault="00766C52" w:rsidP="00766C52">
      <w:pPr>
        <w:pStyle w:val="ListParagraph"/>
        <w:numPr>
          <w:ilvl w:val="1"/>
          <w:numId w:val="12"/>
        </w:numPr>
        <w:snapToGrid w:val="0"/>
        <w:spacing w:before="120"/>
        <w:contextualSpacing w:val="0"/>
        <w:jc w:val="both"/>
        <w:rPr>
          <w:rFonts w:asciiTheme="minorHAnsi" w:hAnsiTheme="minorHAnsi"/>
          <w:i/>
          <w:iCs/>
          <w:sz w:val="22"/>
          <w:szCs w:val="22"/>
          <w:lang w:eastAsia="en-GB"/>
        </w:rPr>
      </w:pPr>
      <w:r w:rsidRPr="0087009A">
        <w:rPr>
          <w:rFonts w:asciiTheme="minorHAnsi" w:hAnsiTheme="minorHAnsi"/>
          <w:sz w:val="22"/>
          <w:szCs w:val="22"/>
          <w:lang w:eastAsia="en-GB"/>
        </w:rPr>
        <w:t xml:space="preserve">Submission: by e-mail to the </w:t>
      </w:r>
      <w:r w:rsidRPr="0087009A">
        <w:rPr>
          <w:rFonts w:asciiTheme="minorHAnsi" w:hAnsiTheme="minorHAnsi"/>
          <w:b/>
          <w:bCs/>
          <w:sz w:val="22"/>
          <w:szCs w:val="22"/>
          <w:lang w:eastAsia="en-GB"/>
        </w:rPr>
        <w:t>CIVIS Steering Committee</w:t>
      </w:r>
      <w:bookmarkStart w:id="4" w:name="_Hlk33446322"/>
      <w:r w:rsidR="004B723A">
        <w:rPr>
          <w:rFonts w:asciiTheme="minorHAnsi" w:hAnsiTheme="minorHAnsi"/>
          <w:b/>
          <w:bCs/>
          <w:sz w:val="22"/>
          <w:szCs w:val="22"/>
          <w:lang w:eastAsia="en-GB"/>
        </w:rPr>
        <w:t xml:space="preserve"> - </w:t>
      </w:r>
      <w:r w:rsidR="0087009A" w:rsidRPr="004B723A">
        <w:rPr>
          <w:rFonts w:asciiTheme="minorHAnsi" w:hAnsiTheme="minorHAnsi"/>
          <w:b/>
          <w:sz w:val="22"/>
          <w:szCs w:val="22"/>
          <w:lang w:eastAsia="en-GB"/>
        </w:rPr>
        <w:t>civis@univ-amu.fr</w:t>
      </w:r>
      <w:bookmarkEnd w:id="4"/>
    </w:p>
    <w:p w14:paraId="5866653E" w14:textId="77777777" w:rsidR="00766C52" w:rsidRPr="00766C52" w:rsidRDefault="00766C52" w:rsidP="00766C52">
      <w:pPr>
        <w:pStyle w:val="ListParagraph"/>
        <w:snapToGrid w:val="0"/>
        <w:spacing w:before="120"/>
        <w:ind w:left="1440"/>
        <w:contextualSpacing w:val="0"/>
        <w:jc w:val="both"/>
        <w:rPr>
          <w:rFonts w:asciiTheme="minorHAnsi" w:hAnsiTheme="minorHAnsi"/>
          <w:sz w:val="22"/>
          <w:szCs w:val="22"/>
          <w:lang w:eastAsia="en-GB"/>
        </w:rPr>
      </w:pPr>
      <w:r w:rsidRPr="00766C52">
        <w:rPr>
          <w:rFonts w:asciiTheme="minorHAnsi" w:hAnsiTheme="minorHAnsi"/>
          <w:sz w:val="22"/>
          <w:szCs w:val="22"/>
          <w:lang w:eastAsia="en-GB"/>
        </w:rPr>
        <w:br w:type="column"/>
      </w:r>
    </w:p>
    <w:p w14:paraId="08B5C278" w14:textId="77777777" w:rsidR="00AA766B" w:rsidRPr="002A139B" w:rsidRDefault="00AA766B" w:rsidP="00AA766B">
      <w:pPr>
        <w:pStyle w:val="Heading1"/>
        <w:numPr>
          <w:ilvl w:val="0"/>
          <w:numId w:val="22"/>
        </w:numPr>
        <w:jc w:val="center"/>
        <w:rPr>
          <w:b/>
          <w:bCs/>
        </w:rPr>
      </w:pPr>
      <w:bookmarkStart w:id="5" w:name="_Toc30931787"/>
      <w:bookmarkStart w:id="6" w:name="_Toc30932598"/>
      <w:r w:rsidRPr="002A139B">
        <w:rPr>
          <w:b/>
          <w:bCs/>
        </w:rPr>
        <w:t>STUDENT COST COVERAGE CALCULATION</w:t>
      </w:r>
      <w:bookmarkEnd w:id="5"/>
      <w:bookmarkEnd w:id="6"/>
    </w:p>
    <w:p w14:paraId="3FF237FB" w14:textId="77777777" w:rsidR="00AA766B" w:rsidRPr="002A139B" w:rsidRDefault="00AA766B" w:rsidP="00AA766B"/>
    <w:p w14:paraId="4A5A6F7A" w14:textId="77777777" w:rsidR="00AA766B" w:rsidRPr="00820E8E" w:rsidRDefault="00AA766B" w:rsidP="00AA766B">
      <w:pPr>
        <w:ind w:left="470"/>
        <w:jc w:val="both"/>
        <w:rPr>
          <w:rFonts w:asciiTheme="minorHAnsi" w:hAnsiTheme="minorHAnsi"/>
          <w:color w:val="000000"/>
          <w:sz w:val="22"/>
          <w:szCs w:val="22"/>
        </w:rPr>
      </w:pPr>
    </w:p>
    <w:p w14:paraId="0A736641" w14:textId="77777777" w:rsidR="00AA766B" w:rsidRPr="002A139B" w:rsidRDefault="00AA766B" w:rsidP="00AA766B">
      <w:pPr>
        <w:pStyle w:val="ListParagraph"/>
        <w:numPr>
          <w:ilvl w:val="0"/>
          <w:numId w:val="23"/>
        </w:numPr>
        <w:jc w:val="both"/>
        <w:rPr>
          <w:rFonts w:asciiTheme="minorHAnsi" w:hAnsiTheme="minorHAnsi"/>
          <w:color w:val="000000"/>
          <w:sz w:val="22"/>
          <w:szCs w:val="22"/>
        </w:rPr>
      </w:pPr>
      <w:r w:rsidRPr="002A139B">
        <w:rPr>
          <w:rFonts w:asciiTheme="minorHAnsi" w:hAnsiTheme="minorHAnsi"/>
          <w:color w:val="000000"/>
          <w:sz w:val="22"/>
          <w:szCs w:val="22"/>
          <w:lang w:val="en-GB"/>
        </w:rPr>
        <w:t xml:space="preserve">Travel costs and individual support for student short term and blended mobility activities are based on unit costs as an </w:t>
      </w:r>
      <w:proofErr w:type="gramStart"/>
      <w:r w:rsidRPr="002A139B">
        <w:rPr>
          <w:rFonts w:asciiTheme="minorHAnsi" w:hAnsiTheme="minorHAnsi"/>
          <w:color w:val="000000"/>
          <w:sz w:val="22"/>
          <w:szCs w:val="22"/>
          <w:lang w:val="en-GB"/>
        </w:rPr>
        <w:t>internal rules</w:t>
      </w:r>
      <w:proofErr w:type="gramEnd"/>
      <w:r w:rsidRPr="002A139B">
        <w:rPr>
          <w:rFonts w:asciiTheme="minorHAnsi" w:hAnsiTheme="minorHAnsi"/>
          <w:color w:val="000000"/>
          <w:sz w:val="22"/>
          <w:szCs w:val="22"/>
          <w:lang w:val="en-GB"/>
        </w:rPr>
        <w:t xml:space="preserve"> applying to all the beneficiaries.</w:t>
      </w:r>
    </w:p>
    <w:p w14:paraId="0826714E" w14:textId="77777777" w:rsidR="00AA766B" w:rsidRPr="002A139B" w:rsidRDefault="00AA766B" w:rsidP="00AA766B">
      <w:pPr>
        <w:pStyle w:val="ListParagraph"/>
        <w:numPr>
          <w:ilvl w:val="0"/>
          <w:numId w:val="23"/>
        </w:numPr>
        <w:jc w:val="both"/>
        <w:rPr>
          <w:rFonts w:asciiTheme="minorHAnsi" w:hAnsiTheme="minorHAnsi"/>
          <w:color w:val="000000"/>
          <w:sz w:val="22"/>
          <w:szCs w:val="22"/>
        </w:rPr>
      </w:pPr>
      <w:r w:rsidRPr="002A139B">
        <w:rPr>
          <w:rFonts w:asciiTheme="minorHAnsi" w:hAnsiTheme="minorHAnsi"/>
          <w:color w:val="000000"/>
          <w:sz w:val="22"/>
          <w:szCs w:val="22"/>
          <w:lang w:val="en-GB"/>
        </w:rPr>
        <w:t>These unit costs are based on Erasmus + 2020 program guide and are the following:</w:t>
      </w:r>
    </w:p>
    <w:p w14:paraId="45D57ED3" w14:textId="77777777" w:rsidR="00AA766B" w:rsidRPr="00820E8E" w:rsidRDefault="00AA766B" w:rsidP="00AA766B">
      <w:pPr>
        <w:ind w:firstLine="40"/>
        <w:jc w:val="both"/>
        <w:rPr>
          <w:rFonts w:asciiTheme="minorHAnsi" w:hAnsiTheme="minorHAnsi"/>
          <w:color w:val="000000"/>
          <w:sz w:val="22"/>
          <w:szCs w:val="22"/>
        </w:rPr>
      </w:pPr>
    </w:p>
    <w:p w14:paraId="2A6F350D" w14:textId="77777777" w:rsidR="00AA766B" w:rsidRPr="002A139B" w:rsidRDefault="00AA766B" w:rsidP="00AA766B">
      <w:pPr>
        <w:pStyle w:val="ListParagraph"/>
        <w:numPr>
          <w:ilvl w:val="1"/>
          <w:numId w:val="23"/>
        </w:numPr>
        <w:jc w:val="both"/>
        <w:rPr>
          <w:rFonts w:asciiTheme="minorHAnsi" w:hAnsiTheme="minorHAnsi"/>
          <w:color w:val="000000"/>
          <w:sz w:val="22"/>
          <w:szCs w:val="22"/>
          <w:lang w:val="en-GB"/>
        </w:rPr>
      </w:pPr>
      <w:r w:rsidRPr="002A139B">
        <w:rPr>
          <w:rFonts w:asciiTheme="minorHAnsi" w:hAnsiTheme="minorHAnsi"/>
          <w:i/>
          <w:iCs/>
          <w:color w:val="000000"/>
          <w:sz w:val="22"/>
          <w:szCs w:val="22"/>
          <w:lang w:val="en-GB"/>
        </w:rPr>
        <w:t>Travel costs</w:t>
      </w:r>
      <w:r w:rsidRPr="002A139B">
        <w:rPr>
          <w:rStyle w:val="apple-converted-space"/>
          <w:rFonts w:asciiTheme="minorHAnsi" w:hAnsiTheme="minorHAnsi"/>
          <w:color w:val="000000"/>
          <w:sz w:val="22"/>
          <w:szCs w:val="22"/>
          <w:lang w:val="en-GB"/>
        </w:rPr>
        <w:t> </w:t>
      </w:r>
      <w:r w:rsidRPr="002A139B">
        <w:rPr>
          <w:rFonts w:asciiTheme="minorHAnsi" w:hAnsiTheme="minorHAnsi"/>
          <w:color w:val="000000"/>
          <w:sz w:val="22"/>
          <w:szCs w:val="22"/>
          <w:lang w:val="en-GB"/>
        </w:rPr>
        <w:t>based on the travel distance per participant: travel distances must be calculated    using the distance calculator supported by the European Commission (</w:t>
      </w:r>
      <w:hyperlink r:id="rId13" w:tooltip="http://ec.europa.eu/programmes/erasmus-plus/tools/distance_en.htm" w:history="1">
        <w:r w:rsidRPr="002A139B">
          <w:rPr>
            <w:rStyle w:val="Hyperlink"/>
            <w:rFonts w:asciiTheme="minorHAnsi" w:hAnsiTheme="minorHAnsi"/>
            <w:sz w:val="22"/>
            <w:szCs w:val="22"/>
            <w:lang w:val="en-GB"/>
          </w:rPr>
          <w:t>http://ec.europa.eu/programmes/erasmus-plus/tools/distance_en.htm</w:t>
        </w:r>
      </w:hyperlink>
      <w:r w:rsidRPr="002A139B">
        <w:rPr>
          <w:rFonts w:asciiTheme="minorHAnsi" w:hAnsiTheme="minorHAnsi"/>
          <w:color w:val="000000"/>
          <w:sz w:val="22"/>
          <w:szCs w:val="22"/>
          <w:lang w:val="en-GB"/>
        </w:rPr>
        <w:t xml:space="preserve">). </w:t>
      </w:r>
    </w:p>
    <w:p w14:paraId="075309BE" w14:textId="77777777" w:rsidR="00AA766B" w:rsidRPr="002A139B" w:rsidRDefault="00AA766B" w:rsidP="00AA766B">
      <w:pPr>
        <w:pStyle w:val="ListParagraph"/>
        <w:numPr>
          <w:ilvl w:val="1"/>
          <w:numId w:val="23"/>
        </w:numPr>
        <w:jc w:val="both"/>
        <w:rPr>
          <w:rFonts w:asciiTheme="minorHAnsi" w:hAnsiTheme="minorHAnsi"/>
          <w:color w:val="000000"/>
          <w:sz w:val="22"/>
          <w:szCs w:val="22"/>
        </w:rPr>
      </w:pPr>
      <w:r w:rsidRPr="002A139B">
        <w:rPr>
          <w:rFonts w:asciiTheme="minorHAnsi" w:hAnsiTheme="minorHAnsi"/>
          <w:color w:val="000000"/>
          <w:sz w:val="22"/>
          <w:szCs w:val="22"/>
          <w:lang w:val="en-GB"/>
        </w:rPr>
        <w:t>The distance of a one-way travel must be used to calculate the amount of the EU grant that will support the round trip. </w:t>
      </w:r>
      <w:r w:rsidRPr="002A139B">
        <w:rPr>
          <w:rStyle w:val="apple-converted-space"/>
          <w:rFonts w:asciiTheme="minorHAnsi" w:hAnsiTheme="minorHAnsi"/>
          <w:color w:val="000000"/>
          <w:sz w:val="22"/>
          <w:szCs w:val="22"/>
          <w:lang w:val="en-GB"/>
        </w:rPr>
        <w:t> </w:t>
      </w:r>
    </w:p>
    <w:p w14:paraId="17A98595" w14:textId="1938F22F" w:rsidR="00AA766B" w:rsidRPr="00820E8E" w:rsidRDefault="00AA766B" w:rsidP="00AA766B">
      <w:pPr>
        <w:jc w:val="both"/>
        <w:rPr>
          <w:rFonts w:asciiTheme="minorHAnsi" w:hAnsiTheme="minorHAnsi"/>
          <w:color w:val="000000"/>
          <w:sz w:val="22"/>
          <w:szCs w:val="22"/>
        </w:rPr>
      </w:pPr>
      <w:r w:rsidRPr="00820E8E">
        <w:rPr>
          <w:rFonts w:asciiTheme="minorHAnsi" w:hAnsiTheme="minorHAnsi"/>
          <w:color w:val="000000"/>
          <w:sz w:val="22"/>
          <w:szCs w:val="22"/>
        </w:rPr>
        <w:fldChar w:fldCharType="begin"/>
      </w:r>
      <w:r w:rsidR="0087009A">
        <w:rPr>
          <w:rFonts w:asciiTheme="minorHAnsi" w:hAnsiTheme="minorHAnsi"/>
          <w:color w:val="000000"/>
          <w:sz w:val="22"/>
          <w:szCs w:val="22"/>
        </w:rPr>
        <w:instrText xml:space="preserve"> INCLUDEPICTURE "C:\\var\\folders\\bv\\yznnz9q53qs1vs678bnxrbrw0000gn\\T\\com.microsoft.Word\\WebArchiveCopyPasteTempFiles\\cidimage001.jpg@01D5CC93.25449C90" \* MERGEFORMAT </w:instrText>
      </w:r>
      <w:r w:rsidRPr="00820E8E">
        <w:rPr>
          <w:rFonts w:asciiTheme="minorHAnsi" w:hAnsiTheme="minorHAnsi"/>
          <w:color w:val="000000"/>
          <w:sz w:val="22"/>
          <w:szCs w:val="22"/>
        </w:rPr>
        <w:fldChar w:fldCharType="separate"/>
      </w:r>
      <w:r w:rsidRPr="00820E8E">
        <w:rPr>
          <w:rFonts w:asciiTheme="minorHAnsi" w:hAnsiTheme="minorHAnsi"/>
          <w:noProof/>
          <w:color w:val="000000"/>
          <w:sz w:val="22"/>
          <w:szCs w:val="22"/>
          <w:lang w:eastAsia="en-US"/>
        </w:rPr>
        <w:drawing>
          <wp:inline distT="0" distB="0" distL="0" distR="0" wp14:anchorId="21A60219" wp14:editId="78AB4CA0">
            <wp:extent cx="5727700" cy="1372870"/>
            <wp:effectExtent l="0" t="0" r="0" b="0"/>
            <wp:docPr id="7" name="Picture 7" descr="cid:image003.jpg@01D5CC8A.65E04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cid:image003.jpg@01D5CC8A.65E04F5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7700" cy="1372870"/>
                    </a:xfrm>
                    <a:prstGeom prst="rect">
                      <a:avLst/>
                    </a:prstGeom>
                    <a:noFill/>
                    <a:ln>
                      <a:noFill/>
                    </a:ln>
                  </pic:spPr>
                </pic:pic>
              </a:graphicData>
            </a:graphic>
          </wp:inline>
        </w:drawing>
      </w:r>
      <w:r w:rsidRPr="00820E8E">
        <w:rPr>
          <w:rFonts w:asciiTheme="minorHAnsi" w:hAnsiTheme="minorHAnsi"/>
          <w:color w:val="000000"/>
          <w:sz w:val="22"/>
          <w:szCs w:val="22"/>
        </w:rPr>
        <w:fldChar w:fldCharType="end"/>
      </w:r>
    </w:p>
    <w:p w14:paraId="5D766A83" w14:textId="77777777" w:rsidR="00AA766B" w:rsidRDefault="00AA766B" w:rsidP="00AA766B">
      <w:pPr>
        <w:ind w:left="142" w:hanging="142"/>
        <w:jc w:val="both"/>
        <w:rPr>
          <w:rFonts w:asciiTheme="minorHAnsi" w:hAnsiTheme="minorHAnsi"/>
          <w:i/>
          <w:iCs/>
          <w:color w:val="000000"/>
          <w:sz w:val="22"/>
          <w:szCs w:val="22"/>
          <w:lang w:val="en-GB"/>
        </w:rPr>
      </w:pPr>
      <w:r w:rsidRPr="00820E8E">
        <w:rPr>
          <w:rFonts w:asciiTheme="minorHAnsi" w:hAnsiTheme="minorHAnsi"/>
          <w:i/>
          <w:iCs/>
          <w:color w:val="000000"/>
          <w:sz w:val="22"/>
          <w:szCs w:val="22"/>
          <w:lang w:val="en-GB"/>
        </w:rPr>
        <w:t> </w:t>
      </w:r>
    </w:p>
    <w:p w14:paraId="22E10513" w14:textId="77777777" w:rsidR="00AA766B" w:rsidRPr="00820E8E" w:rsidRDefault="00AA766B" w:rsidP="00AA766B">
      <w:pPr>
        <w:ind w:left="142" w:hanging="142"/>
        <w:jc w:val="both"/>
        <w:rPr>
          <w:rFonts w:asciiTheme="minorHAnsi" w:hAnsiTheme="minorHAnsi"/>
          <w:color w:val="000000"/>
          <w:sz w:val="22"/>
          <w:szCs w:val="22"/>
        </w:rPr>
      </w:pPr>
    </w:p>
    <w:tbl>
      <w:tblPr>
        <w:tblW w:w="0" w:type="auto"/>
        <w:tblCellMar>
          <w:left w:w="0" w:type="dxa"/>
          <w:right w:w="0" w:type="dxa"/>
        </w:tblCellMar>
        <w:tblLook w:val="04A0" w:firstRow="1" w:lastRow="0" w:firstColumn="1" w:lastColumn="0" w:noHBand="0" w:noVBand="1"/>
      </w:tblPr>
      <w:tblGrid>
        <w:gridCol w:w="9020"/>
      </w:tblGrid>
      <w:tr w:rsidR="00AA766B" w:rsidRPr="00820E8E" w14:paraId="7EB5EF16" w14:textId="77777777" w:rsidTr="00742DC4">
        <w:trPr>
          <w:trHeight w:val="154"/>
        </w:trPr>
        <w:tc>
          <w:tcPr>
            <w:tcW w:w="9250" w:type="dxa"/>
            <w:tcMar>
              <w:top w:w="0" w:type="dxa"/>
              <w:left w:w="108" w:type="dxa"/>
              <w:bottom w:w="0" w:type="dxa"/>
              <w:right w:w="108" w:type="dxa"/>
            </w:tcMar>
            <w:hideMark/>
          </w:tcPr>
          <w:p w14:paraId="2D8C6971" w14:textId="77777777" w:rsidR="00AA766B" w:rsidRPr="002A139B" w:rsidRDefault="00AA766B" w:rsidP="00AA766B">
            <w:pPr>
              <w:pStyle w:val="ListParagraph"/>
              <w:numPr>
                <w:ilvl w:val="0"/>
                <w:numId w:val="24"/>
              </w:numPr>
              <w:jc w:val="both"/>
              <w:rPr>
                <w:rFonts w:asciiTheme="minorHAnsi" w:hAnsiTheme="minorHAnsi"/>
                <w:sz w:val="22"/>
                <w:szCs w:val="22"/>
              </w:rPr>
            </w:pPr>
            <w:r w:rsidRPr="002A139B">
              <w:rPr>
                <w:rFonts w:asciiTheme="minorHAnsi" w:hAnsiTheme="minorHAnsi"/>
                <w:i/>
                <w:iCs/>
                <w:sz w:val="22"/>
                <w:szCs w:val="22"/>
                <w:lang w:val="en-GB"/>
              </w:rPr>
              <w:t>Individual support</w:t>
            </w:r>
            <w:r w:rsidRPr="002A139B">
              <w:rPr>
                <w:rStyle w:val="apple-converted-space"/>
                <w:rFonts w:asciiTheme="minorHAnsi" w:hAnsiTheme="minorHAnsi"/>
                <w:i/>
                <w:iCs/>
                <w:sz w:val="22"/>
                <w:szCs w:val="22"/>
                <w:lang w:val="en-GB"/>
              </w:rPr>
              <w:t> </w:t>
            </w:r>
            <w:r w:rsidRPr="002A139B">
              <w:rPr>
                <w:rFonts w:asciiTheme="minorHAnsi" w:hAnsiTheme="minorHAnsi"/>
                <w:sz w:val="22"/>
                <w:szCs w:val="22"/>
                <w:lang w:val="en-GB"/>
              </w:rPr>
              <w:t>based on the duration of the stay per participant (if necessary, including also one travel day before the activity and one travel day following the activity).</w:t>
            </w:r>
          </w:p>
        </w:tc>
      </w:tr>
      <w:tr w:rsidR="00AA766B" w:rsidRPr="00820E8E" w14:paraId="78D04749" w14:textId="77777777" w:rsidTr="00742DC4">
        <w:trPr>
          <w:trHeight w:val="154"/>
        </w:trPr>
        <w:tc>
          <w:tcPr>
            <w:tcW w:w="9250" w:type="dxa"/>
            <w:tcMar>
              <w:top w:w="0" w:type="dxa"/>
              <w:left w:w="108" w:type="dxa"/>
              <w:bottom w:w="0" w:type="dxa"/>
              <w:right w:w="108" w:type="dxa"/>
            </w:tcMar>
          </w:tcPr>
          <w:p w14:paraId="24A2136F" w14:textId="77777777" w:rsidR="00AA766B" w:rsidRPr="002A139B" w:rsidRDefault="00AA766B" w:rsidP="00742DC4">
            <w:pPr>
              <w:pStyle w:val="ListParagraph"/>
              <w:ind w:left="862"/>
              <w:jc w:val="both"/>
              <w:rPr>
                <w:rFonts w:asciiTheme="minorHAnsi" w:hAnsiTheme="minorHAnsi"/>
                <w:i/>
                <w:iCs/>
                <w:sz w:val="22"/>
                <w:szCs w:val="22"/>
                <w:lang w:val="en-GB"/>
              </w:rPr>
            </w:pPr>
          </w:p>
        </w:tc>
      </w:tr>
    </w:tbl>
    <w:p w14:paraId="694BC409" w14:textId="2E554029" w:rsidR="00AA766B" w:rsidRPr="00820E8E" w:rsidRDefault="00AA766B" w:rsidP="00AA766B">
      <w:pPr>
        <w:ind w:left="142"/>
        <w:jc w:val="both"/>
        <w:rPr>
          <w:rFonts w:asciiTheme="minorHAnsi" w:hAnsiTheme="minorHAnsi"/>
          <w:color w:val="000000"/>
          <w:sz w:val="22"/>
          <w:szCs w:val="22"/>
        </w:rPr>
      </w:pPr>
      <w:r w:rsidRPr="00820E8E">
        <w:rPr>
          <w:rFonts w:asciiTheme="minorHAnsi" w:hAnsiTheme="minorHAnsi"/>
          <w:color w:val="000000"/>
          <w:sz w:val="22"/>
          <w:szCs w:val="22"/>
        </w:rPr>
        <w:fldChar w:fldCharType="begin"/>
      </w:r>
      <w:r w:rsidR="0087009A">
        <w:rPr>
          <w:rFonts w:asciiTheme="minorHAnsi" w:hAnsiTheme="minorHAnsi"/>
          <w:color w:val="000000"/>
          <w:sz w:val="22"/>
          <w:szCs w:val="22"/>
        </w:rPr>
        <w:instrText xml:space="preserve"> INCLUDEPICTURE "C:\\var\\folders\\bv\\yznnz9q53qs1vs678bnxrbrw0000gn\\T\\com.microsoft.Word\\WebArchiveCopyPasteTempFiles\\cidimage002.png@01D5CC93.25449C90" \* MERGEFORMAT </w:instrText>
      </w:r>
      <w:r w:rsidRPr="00820E8E">
        <w:rPr>
          <w:rFonts w:asciiTheme="minorHAnsi" w:hAnsiTheme="minorHAnsi"/>
          <w:color w:val="000000"/>
          <w:sz w:val="22"/>
          <w:szCs w:val="22"/>
        </w:rPr>
        <w:fldChar w:fldCharType="separate"/>
      </w:r>
      <w:r w:rsidRPr="00820E8E">
        <w:rPr>
          <w:rFonts w:asciiTheme="minorHAnsi" w:hAnsiTheme="minorHAnsi"/>
          <w:noProof/>
          <w:color w:val="000000"/>
          <w:sz w:val="22"/>
          <w:szCs w:val="22"/>
          <w:lang w:eastAsia="en-US"/>
        </w:rPr>
        <w:drawing>
          <wp:inline distT="0" distB="0" distL="0" distR="0" wp14:anchorId="5EA78445" wp14:editId="5B8A2581">
            <wp:extent cx="5727700" cy="1153160"/>
            <wp:effectExtent l="0" t="0" r="0" b="2540"/>
            <wp:docPr id="6" name="Picture 6" descr="cid:image010.png@01D5CC8A.65E04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cid:image010.png@01D5CC8A.65E04F5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7700" cy="1153160"/>
                    </a:xfrm>
                    <a:prstGeom prst="rect">
                      <a:avLst/>
                    </a:prstGeom>
                    <a:noFill/>
                    <a:ln>
                      <a:noFill/>
                    </a:ln>
                  </pic:spPr>
                </pic:pic>
              </a:graphicData>
            </a:graphic>
          </wp:inline>
        </w:drawing>
      </w:r>
      <w:r w:rsidRPr="00820E8E">
        <w:rPr>
          <w:rFonts w:asciiTheme="minorHAnsi" w:hAnsiTheme="minorHAnsi"/>
          <w:color w:val="000000"/>
          <w:sz w:val="22"/>
          <w:szCs w:val="22"/>
        </w:rPr>
        <w:fldChar w:fldCharType="end"/>
      </w:r>
    </w:p>
    <w:p w14:paraId="1AAC8BAD" w14:textId="77777777" w:rsidR="00AA766B" w:rsidRPr="00820E8E" w:rsidRDefault="00AA766B" w:rsidP="00AA766B">
      <w:pPr>
        <w:ind w:left="142"/>
        <w:jc w:val="both"/>
        <w:rPr>
          <w:rFonts w:asciiTheme="minorHAnsi" w:hAnsiTheme="minorHAnsi"/>
          <w:color w:val="000000"/>
          <w:sz w:val="22"/>
          <w:szCs w:val="22"/>
        </w:rPr>
      </w:pPr>
      <w:r w:rsidRPr="00820E8E">
        <w:rPr>
          <w:rFonts w:asciiTheme="minorHAnsi" w:hAnsiTheme="minorHAnsi"/>
          <w:color w:val="000000"/>
          <w:sz w:val="22"/>
          <w:szCs w:val="22"/>
          <w:lang w:val="de-DE"/>
        </w:rPr>
        <w:t> </w:t>
      </w:r>
    </w:p>
    <w:p w14:paraId="68772FBB" w14:textId="27E1084B" w:rsidR="00AA766B" w:rsidRPr="001C3CBB" w:rsidRDefault="00AA766B" w:rsidP="00AA766B">
      <w:pPr>
        <w:snapToGrid w:val="0"/>
        <w:spacing w:before="120"/>
        <w:jc w:val="both"/>
        <w:rPr>
          <w:rFonts w:asciiTheme="minorHAnsi" w:hAnsiTheme="minorHAnsi"/>
          <w:sz w:val="22"/>
          <w:szCs w:val="22"/>
        </w:rPr>
      </w:pPr>
      <w:r w:rsidRPr="001C3CBB">
        <w:rPr>
          <w:rFonts w:asciiTheme="minorHAnsi" w:hAnsiTheme="minorHAnsi"/>
          <w:sz w:val="22"/>
          <w:szCs w:val="22"/>
        </w:rPr>
        <w:t xml:space="preserve"> </w:t>
      </w:r>
      <w:r w:rsidR="001C3CBB" w:rsidRPr="001C3CBB">
        <w:rPr>
          <w:rFonts w:asciiTheme="minorHAnsi" w:hAnsiTheme="minorHAnsi"/>
          <w:sz w:val="22"/>
          <w:szCs w:val="22"/>
        </w:rPr>
        <w:t>Limitations as to the numbers of funded mobilities of students may apply, subject to availability of funds.</w:t>
      </w:r>
    </w:p>
    <w:p w14:paraId="67F72FC0" w14:textId="5A494053" w:rsidR="00766C52" w:rsidRDefault="00AA766B" w:rsidP="00AA766B">
      <w:pPr>
        <w:pStyle w:val="Heading1"/>
        <w:numPr>
          <w:ilvl w:val="0"/>
          <w:numId w:val="22"/>
        </w:numPr>
        <w:jc w:val="center"/>
        <w:rPr>
          <w:b/>
          <w:bCs/>
        </w:rPr>
      </w:pPr>
      <w:r>
        <w:rPr>
          <w:rFonts w:asciiTheme="minorHAnsi" w:hAnsiTheme="minorHAnsi"/>
          <w:i/>
          <w:iCs/>
          <w:sz w:val="22"/>
          <w:szCs w:val="22"/>
        </w:rPr>
        <w:br w:type="column"/>
      </w:r>
      <w:bookmarkStart w:id="7" w:name="_Toc30931788"/>
      <w:bookmarkStart w:id="8" w:name="_Toc30932599"/>
      <w:r w:rsidRPr="002A139B">
        <w:rPr>
          <w:b/>
          <w:bCs/>
        </w:rPr>
        <w:lastRenderedPageBreak/>
        <w:t>GENERAL ELIGIBILITY CRITERIA (</w:t>
      </w:r>
      <w:r>
        <w:rPr>
          <w:b/>
          <w:bCs/>
        </w:rPr>
        <w:t>CIVIS SCHOOLS</w:t>
      </w:r>
      <w:r w:rsidRPr="002A139B">
        <w:rPr>
          <w:b/>
          <w:bCs/>
        </w:rPr>
        <w:t>)</w:t>
      </w:r>
      <w:bookmarkEnd w:id="7"/>
      <w:bookmarkEnd w:id="8"/>
      <w:r w:rsidRPr="00AA766B">
        <w:rPr>
          <w:b/>
          <w:bCs/>
        </w:rPr>
        <w:t xml:space="preserve"> </w:t>
      </w:r>
    </w:p>
    <w:p w14:paraId="739792FA" w14:textId="77777777" w:rsidR="00AA766B" w:rsidRPr="00AA766B" w:rsidRDefault="00AA766B" w:rsidP="00AA766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6626"/>
      </w:tblGrid>
      <w:tr w:rsidR="00AA766B" w:rsidRPr="00B0104C" w14:paraId="7FE37A13" w14:textId="77777777" w:rsidTr="00742DC4">
        <w:tc>
          <w:tcPr>
            <w:tcW w:w="1323" w:type="pct"/>
            <w:shd w:val="clear" w:color="auto" w:fill="auto"/>
            <w:vAlign w:val="center"/>
          </w:tcPr>
          <w:p w14:paraId="1CE1C003" w14:textId="77777777" w:rsidR="00AA766B" w:rsidRPr="00B0104C" w:rsidRDefault="00AA766B" w:rsidP="00742DC4">
            <w:pPr>
              <w:rPr>
                <w:rFonts w:ascii="Calibri Light" w:hAnsi="Calibri Light" w:cs="Calibri Light"/>
                <w:sz w:val="18"/>
                <w:szCs w:val="18"/>
              </w:rPr>
            </w:pPr>
            <w:r w:rsidRPr="00B0104C">
              <w:rPr>
                <w:rFonts w:ascii="Calibri Light" w:hAnsi="Calibri Light" w:cs="Calibri Light"/>
                <w:b/>
                <w:bCs/>
                <w:sz w:val="18"/>
                <w:szCs w:val="18"/>
              </w:rPr>
              <w:t>Who can apply?</w:t>
            </w:r>
          </w:p>
        </w:tc>
        <w:tc>
          <w:tcPr>
            <w:tcW w:w="3677" w:type="pct"/>
            <w:shd w:val="clear" w:color="auto" w:fill="auto"/>
          </w:tcPr>
          <w:p w14:paraId="1B8FFEFF" w14:textId="3D6A3F38" w:rsidR="00AA766B" w:rsidRDefault="00AA766B" w:rsidP="00742DC4">
            <w:pPr>
              <w:snapToGrid w:val="0"/>
              <w:spacing w:before="120"/>
              <w:jc w:val="both"/>
              <w:rPr>
                <w:rFonts w:ascii="Calibri Light" w:hAnsi="Calibri Light" w:cs="Calibri Light"/>
                <w:sz w:val="18"/>
                <w:szCs w:val="18"/>
              </w:rPr>
            </w:pPr>
            <w:r>
              <w:rPr>
                <w:rFonts w:ascii="Calibri Light" w:hAnsi="Calibri Light" w:cs="Calibri Light"/>
                <w:bCs/>
                <w:sz w:val="18"/>
                <w:szCs w:val="18"/>
              </w:rPr>
              <w:t xml:space="preserve">Spring-Summer-Winter Schools </w:t>
            </w:r>
            <w:r w:rsidR="00376AAD">
              <w:rPr>
                <w:rFonts w:ascii="Calibri Light" w:hAnsi="Calibri Light" w:cs="Calibri Light"/>
                <w:bCs/>
                <w:sz w:val="18"/>
                <w:szCs w:val="18"/>
              </w:rPr>
              <w:t>(IP:CS)</w:t>
            </w:r>
            <w:r w:rsidRPr="00B0104C">
              <w:rPr>
                <w:rFonts w:ascii="Calibri Light" w:hAnsi="Calibri Light" w:cs="Calibri Light"/>
                <w:sz w:val="18"/>
                <w:szCs w:val="18"/>
              </w:rPr>
              <w:t xml:space="preserve"> may be organized independently by any Faculty/School/Department of the CIVIS alliance Universities, at a Faculty/School/</w:t>
            </w:r>
            <w:r w:rsidRPr="00E04AD9">
              <w:rPr>
                <w:rFonts w:ascii="Calibri Light" w:hAnsi="Calibri Light" w:cs="Calibri Light"/>
                <w:sz w:val="18"/>
                <w:szCs w:val="18"/>
              </w:rPr>
              <w:t>Department level, at the International Office level or in</w:t>
            </w:r>
            <w:r w:rsidRPr="00B0104C">
              <w:rPr>
                <w:rFonts w:ascii="Calibri Light" w:hAnsi="Calibri Light" w:cs="Calibri Light"/>
                <w:sz w:val="18"/>
                <w:szCs w:val="18"/>
              </w:rPr>
              <w:t xml:space="preserve"> collaboration of several among these. </w:t>
            </w:r>
          </w:p>
          <w:p w14:paraId="7E36302F" w14:textId="77777777" w:rsidR="00AA766B" w:rsidRPr="00B0104C" w:rsidRDefault="00AA766B" w:rsidP="00742DC4">
            <w:pPr>
              <w:snapToGrid w:val="0"/>
              <w:jc w:val="both"/>
              <w:rPr>
                <w:rFonts w:ascii="Calibri Light" w:hAnsi="Calibri Light" w:cs="Calibri Light"/>
                <w:sz w:val="18"/>
                <w:szCs w:val="18"/>
              </w:rPr>
            </w:pPr>
          </w:p>
        </w:tc>
      </w:tr>
      <w:tr w:rsidR="00AA766B" w:rsidRPr="00B0104C" w14:paraId="4B8AC8DA" w14:textId="77777777" w:rsidTr="00742DC4">
        <w:tc>
          <w:tcPr>
            <w:tcW w:w="1323" w:type="pct"/>
            <w:shd w:val="clear" w:color="auto" w:fill="auto"/>
            <w:vAlign w:val="center"/>
          </w:tcPr>
          <w:p w14:paraId="54CF269C" w14:textId="77777777" w:rsidR="00AA766B" w:rsidRPr="00B0104C" w:rsidRDefault="00AA766B" w:rsidP="00742DC4">
            <w:pPr>
              <w:rPr>
                <w:rFonts w:ascii="Calibri Light" w:hAnsi="Calibri Light" w:cs="Calibri Light"/>
                <w:b/>
                <w:sz w:val="18"/>
                <w:szCs w:val="18"/>
              </w:rPr>
            </w:pPr>
            <w:r w:rsidRPr="00B0104C">
              <w:rPr>
                <w:rFonts w:ascii="Calibri Light" w:hAnsi="Calibri Light" w:cs="Calibri Light"/>
                <w:b/>
                <w:sz w:val="18"/>
                <w:szCs w:val="18"/>
              </w:rPr>
              <w:t xml:space="preserve">Eligible </w:t>
            </w:r>
            <w:r>
              <w:rPr>
                <w:rFonts w:ascii="Calibri Light" w:hAnsi="Calibri Light" w:cs="Calibri Light"/>
                <w:b/>
                <w:sz w:val="18"/>
                <w:szCs w:val="18"/>
              </w:rPr>
              <w:t>partners</w:t>
            </w:r>
          </w:p>
        </w:tc>
        <w:tc>
          <w:tcPr>
            <w:tcW w:w="3677" w:type="pct"/>
            <w:shd w:val="clear" w:color="auto" w:fill="auto"/>
            <w:vAlign w:val="center"/>
          </w:tcPr>
          <w:p w14:paraId="2A090451" w14:textId="77777777" w:rsidR="00AA766B" w:rsidRPr="00B0104C" w:rsidRDefault="00AA766B" w:rsidP="00742DC4">
            <w:pPr>
              <w:snapToGrid w:val="0"/>
              <w:spacing w:before="120"/>
              <w:rPr>
                <w:rFonts w:ascii="Calibri Light" w:hAnsi="Calibri Light" w:cs="Calibri Light"/>
                <w:bCs/>
                <w:i/>
                <w:iCs/>
                <w:sz w:val="18"/>
                <w:szCs w:val="18"/>
              </w:rPr>
            </w:pPr>
            <w:r w:rsidRPr="00B0104C">
              <w:rPr>
                <w:rFonts w:ascii="Calibri Light" w:hAnsi="Calibri Light" w:cs="Calibri Light"/>
                <w:sz w:val="18"/>
                <w:szCs w:val="18"/>
              </w:rPr>
              <w:t>A</w:t>
            </w:r>
            <w:r w:rsidRPr="00B0104C">
              <w:rPr>
                <w:rFonts w:ascii="Calibri Light" w:hAnsi="Calibri Light" w:cs="Calibri Light"/>
                <w:bCs/>
                <w:sz w:val="18"/>
                <w:szCs w:val="18"/>
              </w:rPr>
              <w:t xml:space="preserve">t least </w:t>
            </w:r>
            <w:r>
              <w:rPr>
                <w:rFonts w:ascii="Calibri Light" w:hAnsi="Calibri Light" w:cs="Calibri Light"/>
                <w:bCs/>
                <w:sz w:val="18"/>
                <w:szCs w:val="18"/>
              </w:rPr>
              <w:t>3</w:t>
            </w:r>
            <w:r w:rsidRPr="00B0104C">
              <w:rPr>
                <w:rFonts w:ascii="Calibri Light" w:hAnsi="Calibri Light" w:cs="Calibri Light"/>
                <w:bCs/>
                <w:sz w:val="18"/>
                <w:szCs w:val="18"/>
              </w:rPr>
              <w:t xml:space="preserve"> CIVIS alliance Universities </w:t>
            </w:r>
            <w:r w:rsidRPr="00B0104C">
              <w:rPr>
                <w:rFonts w:ascii="Calibri Light" w:hAnsi="Calibri Light" w:cs="Calibri Light"/>
                <w:sz w:val="18"/>
                <w:szCs w:val="18"/>
              </w:rPr>
              <w:t>(considering geographical balance) or more.</w:t>
            </w:r>
          </w:p>
          <w:p w14:paraId="36F76281" w14:textId="77777777" w:rsidR="00AA766B" w:rsidRPr="00B0104C" w:rsidRDefault="00AA766B" w:rsidP="00742DC4">
            <w:pPr>
              <w:snapToGrid w:val="0"/>
              <w:jc w:val="center"/>
              <w:rPr>
                <w:rFonts w:ascii="Calibri Light" w:hAnsi="Calibri Light" w:cs="Calibri Light"/>
                <w:bCs/>
                <w:i/>
                <w:iCs/>
                <w:sz w:val="18"/>
                <w:szCs w:val="18"/>
              </w:rPr>
            </w:pPr>
          </w:p>
        </w:tc>
      </w:tr>
      <w:tr w:rsidR="00AA766B" w:rsidRPr="00B0104C" w14:paraId="4EB07583" w14:textId="77777777" w:rsidTr="00742DC4">
        <w:tc>
          <w:tcPr>
            <w:tcW w:w="1323" w:type="pct"/>
            <w:shd w:val="clear" w:color="auto" w:fill="auto"/>
            <w:vAlign w:val="center"/>
          </w:tcPr>
          <w:p w14:paraId="264832CE" w14:textId="77777777" w:rsidR="00AA766B" w:rsidRPr="00B0104C" w:rsidRDefault="00AA766B" w:rsidP="00742DC4">
            <w:pPr>
              <w:rPr>
                <w:rFonts w:ascii="Calibri Light" w:hAnsi="Calibri Light" w:cs="Calibri Light"/>
                <w:b/>
                <w:sz w:val="18"/>
                <w:szCs w:val="18"/>
              </w:rPr>
            </w:pPr>
            <w:r w:rsidRPr="00B0104C">
              <w:rPr>
                <w:rFonts w:ascii="Calibri Light" w:hAnsi="Calibri Light" w:cs="Calibri Light"/>
                <w:b/>
                <w:sz w:val="18"/>
                <w:szCs w:val="18"/>
              </w:rPr>
              <w:t xml:space="preserve">Eligible activities </w:t>
            </w:r>
          </w:p>
        </w:tc>
        <w:tc>
          <w:tcPr>
            <w:tcW w:w="3677" w:type="pct"/>
            <w:shd w:val="clear" w:color="auto" w:fill="auto"/>
          </w:tcPr>
          <w:p w14:paraId="3AD1D9FC" w14:textId="0C937951" w:rsidR="00AA766B" w:rsidRPr="009D545F" w:rsidRDefault="00AA766B" w:rsidP="00742DC4">
            <w:pPr>
              <w:pStyle w:val="Default"/>
              <w:spacing w:before="240"/>
              <w:jc w:val="both"/>
              <w:rPr>
                <w:rFonts w:ascii="Calibri Light" w:hAnsi="Calibri Light" w:cs="Calibri Light"/>
                <w:color w:val="auto"/>
                <w:sz w:val="18"/>
                <w:szCs w:val="18"/>
                <w:lang w:val="en-US" w:eastAsia="en-GB"/>
              </w:rPr>
            </w:pPr>
            <w:proofErr w:type="gramStart"/>
            <w:r w:rsidRPr="00B0104C">
              <w:rPr>
                <w:rFonts w:ascii="Calibri Light" w:hAnsi="Calibri Light" w:cs="Calibri Light"/>
                <w:color w:val="auto"/>
                <w:sz w:val="18"/>
                <w:szCs w:val="18"/>
                <w:lang w:val="en-US" w:eastAsia="en-GB"/>
              </w:rPr>
              <w:t>A</w:t>
            </w:r>
            <w:proofErr w:type="gramEnd"/>
            <w:r w:rsidRPr="00B0104C">
              <w:rPr>
                <w:rFonts w:ascii="Calibri Light" w:hAnsi="Calibri Light" w:cs="Calibri Light"/>
                <w:color w:val="auto"/>
                <w:sz w:val="18"/>
                <w:szCs w:val="18"/>
                <w:lang w:val="en-US" w:eastAsia="en-GB"/>
              </w:rPr>
              <w:t xml:space="preserve"> </w:t>
            </w:r>
            <w:r w:rsidR="00376AAD">
              <w:rPr>
                <w:rFonts w:ascii="Calibri Light" w:hAnsi="Calibri Light" w:cs="Calibri Light"/>
                <w:color w:val="auto"/>
                <w:sz w:val="18"/>
                <w:szCs w:val="18"/>
                <w:lang w:val="en-US" w:eastAsia="en-GB"/>
              </w:rPr>
              <w:t xml:space="preserve">IP: </w:t>
            </w:r>
            <w:r w:rsidRPr="00B0104C">
              <w:rPr>
                <w:rFonts w:ascii="Calibri Light" w:hAnsi="Calibri Light" w:cs="Calibri Light"/>
                <w:color w:val="auto"/>
                <w:sz w:val="18"/>
                <w:szCs w:val="18"/>
                <w:lang w:val="en-US" w:eastAsia="en-GB"/>
              </w:rPr>
              <w:t xml:space="preserve">CS </w:t>
            </w:r>
            <w:r>
              <w:rPr>
                <w:rFonts w:ascii="Calibri Light" w:hAnsi="Calibri Light" w:cs="Calibri Light"/>
                <w:color w:val="auto"/>
                <w:sz w:val="18"/>
                <w:szCs w:val="18"/>
                <w:lang w:val="en-US" w:eastAsia="en-GB"/>
              </w:rPr>
              <w:t xml:space="preserve">may </w:t>
            </w:r>
            <w:r w:rsidRPr="00B0104C">
              <w:rPr>
                <w:rFonts w:ascii="Calibri Light" w:hAnsi="Calibri Light" w:cs="Calibri Light"/>
                <w:color w:val="auto"/>
                <w:sz w:val="18"/>
                <w:szCs w:val="18"/>
                <w:lang w:val="en-US" w:eastAsia="en-GB"/>
              </w:rPr>
              <w:t xml:space="preserve">comprise one or more of the following activities: </w:t>
            </w:r>
          </w:p>
          <w:p w14:paraId="1FA46786" w14:textId="77777777" w:rsidR="00AA766B" w:rsidRPr="009D545F" w:rsidRDefault="00AA766B" w:rsidP="00AA766B">
            <w:pPr>
              <w:pStyle w:val="ListParagraph"/>
              <w:numPr>
                <w:ilvl w:val="1"/>
                <w:numId w:val="4"/>
              </w:numPr>
              <w:snapToGrid w:val="0"/>
              <w:spacing w:before="120"/>
              <w:ind w:left="641" w:hanging="357"/>
              <w:contextualSpacing w:val="0"/>
              <w:jc w:val="both"/>
              <w:rPr>
                <w:rFonts w:ascii="Calibri Light" w:hAnsi="Calibri Light" w:cs="Calibri Light"/>
                <w:sz w:val="18"/>
                <w:szCs w:val="18"/>
                <w:lang w:eastAsia="en-GB"/>
              </w:rPr>
            </w:pPr>
            <w:r w:rsidRPr="009D545F">
              <w:rPr>
                <w:rFonts w:ascii="Calibri Light" w:hAnsi="Calibri Light" w:cs="Calibri Light"/>
                <w:sz w:val="18"/>
                <w:szCs w:val="18"/>
                <w:lang w:eastAsia="en-GB"/>
              </w:rPr>
              <w:t>Lessons or lectures by both local and visiting professors from the partner universities on the theme of the CS.</w:t>
            </w:r>
          </w:p>
          <w:p w14:paraId="01244465" w14:textId="77777777" w:rsidR="00AA766B" w:rsidRPr="009D545F" w:rsidRDefault="00AA766B" w:rsidP="00AA766B">
            <w:pPr>
              <w:pStyle w:val="ListParagraph"/>
              <w:numPr>
                <w:ilvl w:val="1"/>
                <w:numId w:val="4"/>
              </w:numPr>
              <w:snapToGrid w:val="0"/>
              <w:spacing w:before="120"/>
              <w:ind w:left="641" w:hanging="357"/>
              <w:contextualSpacing w:val="0"/>
              <w:jc w:val="both"/>
              <w:rPr>
                <w:rFonts w:ascii="Calibri Light" w:hAnsi="Calibri Light" w:cs="Calibri Light"/>
                <w:sz w:val="18"/>
                <w:szCs w:val="18"/>
                <w:lang w:eastAsia="en-GB"/>
              </w:rPr>
            </w:pPr>
            <w:r w:rsidRPr="009D545F">
              <w:rPr>
                <w:rFonts w:ascii="Calibri Light" w:hAnsi="Calibri Light" w:cs="Calibri Light"/>
                <w:sz w:val="18"/>
                <w:szCs w:val="18"/>
                <w:lang w:eastAsia="en-GB"/>
              </w:rPr>
              <w:t xml:space="preserve">Workshops involving academics &amp; students. </w:t>
            </w:r>
          </w:p>
          <w:p w14:paraId="67607975" w14:textId="77777777" w:rsidR="00AA766B" w:rsidRPr="009D545F" w:rsidRDefault="00AA766B" w:rsidP="00AA766B">
            <w:pPr>
              <w:pStyle w:val="ListParagraph"/>
              <w:numPr>
                <w:ilvl w:val="1"/>
                <w:numId w:val="4"/>
              </w:numPr>
              <w:snapToGrid w:val="0"/>
              <w:spacing w:before="120"/>
              <w:ind w:left="641" w:hanging="357"/>
              <w:contextualSpacing w:val="0"/>
              <w:jc w:val="both"/>
              <w:rPr>
                <w:rFonts w:ascii="Calibri Light" w:hAnsi="Calibri Light" w:cs="Calibri Light"/>
                <w:sz w:val="18"/>
                <w:szCs w:val="18"/>
                <w:lang w:eastAsia="en-GB"/>
              </w:rPr>
            </w:pPr>
            <w:r w:rsidRPr="009D545F">
              <w:rPr>
                <w:rFonts w:ascii="Calibri Light" w:hAnsi="Calibri Light" w:cs="Calibri Light"/>
                <w:sz w:val="18"/>
                <w:szCs w:val="18"/>
                <w:lang w:eastAsia="en-GB"/>
              </w:rPr>
              <w:t>Combine theory and practice, by including some fieldwork, laboratory work, experiments or practice.</w:t>
            </w:r>
          </w:p>
          <w:p w14:paraId="7B206221" w14:textId="77777777" w:rsidR="00AA766B" w:rsidRPr="009D545F" w:rsidRDefault="00AA766B" w:rsidP="00AA766B">
            <w:pPr>
              <w:pStyle w:val="ListParagraph"/>
              <w:numPr>
                <w:ilvl w:val="1"/>
                <w:numId w:val="4"/>
              </w:numPr>
              <w:snapToGrid w:val="0"/>
              <w:spacing w:before="120"/>
              <w:ind w:left="641" w:hanging="357"/>
              <w:contextualSpacing w:val="0"/>
              <w:jc w:val="both"/>
              <w:rPr>
                <w:rFonts w:ascii="Calibri Light" w:hAnsi="Calibri Light" w:cs="Calibri Light"/>
                <w:sz w:val="18"/>
                <w:szCs w:val="18"/>
                <w:lang w:eastAsia="en-GB"/>
              </w:rPr>
            </w:pPr>
            <w:r w:rsidRPr="009D545F">
              <w:rPr>
                <w:rFonts w:ascii="Calibri Light" w:hAnsi="Calibri Light" w:cs="Calibri Light"/>
                <w:sz w:val="18"/>
                <w:szCs w:val="18"/>
                <w:lang w:eastAsia="en-GB"/>
              </w:rPr>
              <w:t xml:space="preserve">Visit to a local institution related to the field of studies. </w:t>
            </w:r>
          </w:p>
          <w:p w14:paraId="2461957C" w14:textId="77777777" w:rsidR="00AA766B" w:rsidRPr="00B0104C" w:rsidRDefault="00AA766B" w:rsidP="00742DC4">
            <w:pPr>
              <w:snapToGrid w:val="0"/>
              <w:spacing w:before="120"/>
              <w:ind w:left="284"/>
              <w:jc w:val="both"/>
              <w:rPr>
                <w:rFonts w:ascii="Calibri Light" w:hAnsi="Calibri Light" w:cs="Calibri Light"/>
                <w:sz w:val="18"/>
                <w:szCs w:val="18"/>
              </w:rPr>
            </w:pPr>
          </w:p>
        </w:tc>
      </w:tr>
      <w:tr w:rsidR="00AA766B" w:rsidRPr="00B0104C" w14:paraId="1A0E608B" w14:textId="77777777" w:rsidTr="00742DC4">
        <w:tc>
          <w:tcPr>
            <w:tcW w:w="1323" w:type="pct"/>
            <w:shd w:val="clear" w:color="auto" w:fill="auto"/>
            <w:vAlign w:val="center"/>
          </w:tcPr>
          <w:p w14:paraId="6298F6A8" w14:textId="77777777" w:rsidR="00AA766B" w:rsidRPr="00B0104C" w:rsidRDefault="00AA766B" w:rsidP="00742DC4">
            <w:pPr>
              <w:rPr>
                <w:rFonts w:ascii="Calibri Light" w:hAnsi="Calibri Light" w:cs="Calibri Light"/>
                <w:b/>
                <w:sz w:val="18"/>
                <w:szCs w:val="18"/>
              </w:rPr>
            </w:pPr>
            <w:r>
              <w:rPr>
                <w:rFonts w:ascii="Calibri Light" w:hAnsi="Calibri Light" w:cs="Calibri Light"/>
                <w:b/>
                <w:sz w:val="18"/>
                <w:szCs w:val="18"/>
              </w:rPr>
              <w:t xml:space="preserve">Themes of the </w:t>
            </w:r>
            <w:r w:rsidRPr="005E1533">
              <w:rPr>
                <w:rFonts w:ascii="Calibri Light" w:hAnsi="Calibri Light" w:cs="Calibri Light"/>
                <w:b/>
                <w:sz w:val="18"/>
                <w:szCs w:val="18"/>
              </w:rPr>
              <w:t>CS</w:t>
            </w:r>
            <w:r>
              <w:rPr>
                <w:rFonts w:ascii="Calibri Light" w:hAnsi="Calibri Light" w:cs="Calibri Light"/>
                <w:b/>
                <w:sz w:val="18"/>
                <w:szCs w:val="18"/>
              </w:rPr>
              <w:t xml:space="preserve"> activities</w:t>
            </w:r>
          </w:p>
        </w:tc>
        <w:tc>
          <w:tcPr>
            <w:tcW w:w="3677" w:type="pct"/>
            <w:shd w:val="clear" w:color="auto" w:fill="auto"/>
          </w:tcPr>
          <w:p w14:paraId="213B8398" w14:textId="054FB8B3" w:rsidR="00AA766B" w:rsidRPr="00A924D4" w:rsidRDefault="00AA766B" w:rsidP="00742DC4">
            <w:pPr>
              <w:snapToGrid w:val="0"/>
              <w:spacing w:before="120"/>
              <w:jc w:val="both"/>
              <w:rPr>
                <w:rFonts w:ascii="Calibri Light" w:hAnsi="Calibri Light" w:cs="Calibri Light"/>
                <w:b/>
                <w:bCs/>
                <w:i/>
                <w:iCs/>
                <w:sz w:val="18"/>
                <w:szCs w:val="18"/>
              </w:rPr>
            </w:pPr>
            <w:r w:rsidRPr="00B0104C">
              <w:rPr>
                <w:rFonts w:ascii="Calibri Light" w:hAnsi="Calibri Light" w:cs="Calibri Light"/>
                <w:sz w:val="18"/>
                <w:szCs w:val="18"/>
              </w:rPr>
              <w:t xml:space="preserve">The </w:t>
            </w:r>
            <w:r w:rsidR="00376AAD">
              <w:rPr>
                <w:rFonts w:ascii="Calibri Light" w:hAnsi="Calibri Light" w:cs="Calibri Light"/>
                <w:sz w:val="18"/>
                <w:szCs w:val="18"/>
              </w:rPr>
              <w:t xml:space="preserve">IP: </w:t>
            </w:r>
            <w:r w:rsidRPr="009A2347">
              <w:rPr>
                <w:rFonts w:ascii="Calibri Light" w:hAnsi="Calibri Light" w:cs="Calibri Light"/>
                <w:bCs/>
                <w:sz w:val="18"/>
                <w:szCs w:val="18"/>
              </w:rPr>
              <w:t>CS</w:t>
            </w:r>
            <w:r w:rsidRPr="00B0104C">
              <w:rPr>
                <w:rFonts w:ascii="Calibri Light" w:hAnsi="Calibri Light" w:cs="Calibri Light"/>
                <w:sz w:val="18"/>
                <w:szCs w:val="18"/>
              </w:rPr>
              <w:t xml:space="preserve"> </w:t>
            </w:r>
            <w:proofErr w:type="spellStart"/>
            <w:r w:rsidRPr="00B0104C">
              <w:rPr>
                <w:rFonts w:ascii="Calibri Light" w:hAnsi="Calibri Light" w:cs="Calibri Light"/>
                <w:sz w:val="18"/>
                <w:szCs w:val="18"/>
              </w:rPr>
              <w:t>programme</w:t>
            </w:r>
            <w:proofErr w:type="spellEnd"/>
            <w:r w:rsidRPr="00B0104C">
              <w:rPr>
                <w:rFonts w:ascii="Calibri Light" w:hAnsi="Calibri Light" w:cs="Calibri Light"/>
                <w:sz w:val="18"/>
                <w:szCs w:val="18"/>
              </w:rPr>
              <w:t xml:space="preserve"> should</w:t>
            </w:r>
            <w:r>
              <w:rPr>
                <w:rFonts w:ascii="Calibri Light" w:hAnsi="Calibri Light" w:cs="Calibri Light"/>
                <w:sz w:val="18"/>
                <w:szCs w:val="18"/>
              </w:rPr>
              <w:t xml:space="preserve"> b</w:t>
            </w:r>
            <w:r w:rsidRPr="0076684E">
              <w:rPr>
                <w:rFonts w:ascii="Calibri Light" w:hAnsi="Calibri Light" w:cs="Calibri Light"/>
                <w:sz w:val="18"/>
                <w:szCs w:val="18"/>
              </w:rPr>
              <w:t>e related to one of the 5 themes of the Alliance:</w:t>
            </w:r>
          </w:p>
          <w:p w14:paraId="03341BAA" w14:textId="77777777" w:rsidR="00AA766B" w:rsidRPr="00B0104C" w:rsidRDefault="00AA766B" w:rsidP="00AA766B">
            <w:pPr>
              <w:pStyle w:val="ListParagraph"/>
              <w:numPr>
                <w:ilvl w:val="1"/>
                <w:numId w:val="4"/>
              </w:numPr>
              <w:snapToGrid w:val="0"/>
              <w:spacing w:before="120" w:after="160"/>
              <w:ind w:left="641" w:hanging="357"/>
              <w:contextualSpacing w:val="0"/>
              <w:jc w:val="both"/>
              <w:rPr>
                <w:rFonts w:ascii="Calibri Light" w:hAnsi="Calibri Light" w:cs="Calibri Light"/>
                <w:sz w:val="18"/>
                <w:szCs w:val="18"/>
                <w:lang w:eastAsia="en-GB"/>
              </w:rPr>
            </w:pPr>
            <w:r w:rsidRPr="00B0104C">
              <w:rPr>
                <w:rFonts w:ascii="Calibri Light" w:hAnsi="Calibri Light" w:cs="Calibri Light"/>
                <w:sz w:val="18"/>
                <w:szCs w:val="18"/>
                <w:lang w:eastAsia="en-GB"/>
              </w:rPr>
              <w:t>Cities, Territories, Mobilities</w:t>
            </w:r>
          </w:p>
          <w:p w14:paraId="0115FA24" w14:textId="77777777" w:rsidR="00AA766B" w:rsidRPr="00B0104C" w:rsidRDefault="00AA766B" w:rsidP="00AA766B">
            <w:pPr>
              <w:pStyle w:val="ListParagraph"/>
              <w:numPr>
                <w:ilvl w:val="1"/>
                <w:numId w:val="4"/>
              </w:numPr>
              <w:snapToGrid w:val="0"/>
              <w:spacing w:before="120" w:after="160"/>
              <w:ind w:left="641" w:hanging="357"/>
              <w:contextualSpacing w:val="0"/>
              <w:jc w:val="both"/>
              <w:rPr>
                <w:rFonts w:ascii="Calibri Light" w:hAnsi="Calibri Light" w:cs="Calibri Light"/>
                <w:sz w:val="18"/>
                <w:szCs w:val="18"/>
                <w:lang w:eastAsia="en-GB"/>
              </w:rPr>
            </w:pPr>
            <w:r w:rsidRPr="00B0104C">
              <w:rPr>
                <w:rFonts w:ascii="Calibri Light" w:hAnsi="Calibri Light" w:cs="Calibri Light"/>
                <w:sz w:val="18"/>
                <w:szCs w:val="18"/>
                <w:lang w:eastAsia="en-GB"/>
              </w:rPr>
              <w:t>Climate, Environment, Energy</w:t>
            </w:r>
          </w:p>
          <w:p w14:paraId="4329DF18" w14:textId="77777777" w:rsidR="00AA766B" w:rsidRPr="00B0104C" w:rsidRDefault="00AA766B" w:rsidP="00AA766B">
            <w:pPr>
              <w:pStyle w:val="ListParagraph"/>
              <w:numPr>
                <w:ilvl w:val="1"/>
                <w:numId w:val="4"/>
              </w:numPr>
              <w:snapToGrid w:val="0"/>
              <w:spacing w:before="120" w:after="160"/>
              <w:ind w:left="641" w:hanging="357"/>
              <w:contextualSpacing w:val="0"/>
              <w:jc w:val="both"/>
              <w:rPr>
                <w:rFonts w:ascii="Calibri Light" w:hAnsi="Calibri Light" w:cs="Calibri Light"/>
                <w:sz w:val="18"/>
                <w:szCs w:val="18"/>
                <w:lang w:eastAsia="en-GB"/>
              </w:rPr>
            </w:pPr>
            <w:r w:rsidRPr="00B0104C">
              <w:rPr>
                <w:rFonts w:ascii="Calibri Light" w:hAnsi="Calibri Light" w:cs="Calibri Light"/>
                <w:sz w:val="18"/>
                <w:szCs w:val="18"/>
                <w:lang w:eastAsia="en-GB"/>
              </w:rPr>
              <w:t>Digital &amp; Technological transformations</w:t>
            </w:r>
          </w:p>
          <w:p w14:paraId="3860660B" w14:textId="77777777" w:rsidR="00AA766B" w:rsidRPr="00B0104C" w:rsidRDefault="00AA766B" w:rsidP="00AA766B">
            <w:pPr>
              <w:pStyle w:val="ListParagraph"/>
              <w:numPr>
                <w:ilvl w:val="1"/>
                <w:numId w:val="4"/>
              </w:numPr>
              <w:snapToGrid w:val="0"/>
              <w:spacing w:before="120" w:after="160"/>
              <w:ind w:left="641" w:hanging="357"/>
              <w:contextualSpacing w:val="0"/>
              <w:jc w:val="both"/>
              <w:rPr>
                <w:rFonts w:ascii="Calibri Light" w:hAnsi="Calibri Light" w:cs="Calibri Light"/>
                <w:sz w:val="18"/>
                <w:szCs w:val="18"/>
                <w:lang w:eastAsia="en-GB"/>
              </w:rPr>
            </w:pPr>
            <w:r w:rsidRPr="00B0104C">
              <w:rPr>
                <w:rFonts w:ascii="Calibri Light" w:hAnsi="Calibri Light" w:cs="Calibri Light"/>
                <w:sz w:val="18"/>
                <w:szCs w:val="18"/>
                <w:lang w:eastAsia="en-GB"/>
              </w:rPr>
              <w:t>Health</w:t>
            </w:r>
          </w:p>
          <w:p w14:paraId="653781EB" w14:textId="77777777" w:rsidR="00AA766B" w:rsidRPr="00B0104C" w:rsidRDefault="00AA766B" w:rsidP="00AA766B">
            <w:pPr>
              <w:pStyle w:val="ListParagraph"/>
              <w:numPr>
                <w:ilvl w:val="1"/>
                <w:numId w:val="4"/>
              </w:numPr>
              <w:snapToGrid w:val="0"/>
              <w:spacing w:before="120" w:after="160"/>
              <w:ind w:left="641" w:hanging="357"/>
              <w:contextualSpacing w:val="0"/>
              <w:jc w:val="both"/>
              <w:rPr>
                <w:rFonts w:ascii="Calibri Light" w:hAnsi="Calibri Light" w:cs="Calibri Light"/>
                <w:sz w:val="18"/>
                <w:szCs w:val="18"/>
                <w:lang w:eastAsia="en-GB"/>
              </w:rPr>
            </w:pPr>
            <w:r w:rsidRPr="00B0104C">
              <w:rPr>
                <w:rFonts w:ascii="Calibri Light" w:hAnsi="Calibri Light" w:cs="Calibri Light"/>
                <w:sz w:val="18"/>
                <w:szCs w:val="18"/>
                <w:lang w:eastAsia="en-GB"/>
              </w:rPr>
              <w:t>Society, Culture, Heritage</w:t>
            </w:r>
          </w:p>
          <w:p w14:paraId="1D8010FB" w14:textId="77777777" w:rsidR="00AA766B" w:rsidRPr="00B0104C" w:rsidRDefault="00AA766B" w:rsidP="00742DC4">
            <w:pPr>
              <w:pStyle w:val="ListParagraph"/>
              <w:snapToGrid w:val="0"/>
              <w:spacing w:before="120"/>
              <w:ind w:left="0"/>
              <w:contextualSpacing w:val="0"/>
              <w:jc w:val="both"/>
              <w:rPr>
                <w:rFonts w:ascii="Calibri Light" w:hAnsi="Calibri Light" w:cs="Calibri Light"/>
                <w:sz w:val="18"/>
                <w:szCs w:val="18"/>
                <w:lang w:eastAsia="en-GB"/>
              </w:rPr>
            </w:pPr>
            <w:r w:rsidRPr="009D545F">
              <w:rPr>
                <w:rFonts w:ascii="Calibri Light" w:hAnsi="Calibri Light" w:cs="Calibri Light"/>
                <w:sz w:val="18"/>
                <w:szCs w:val="18"/>
                <w:lang w:eastAsia="en-GB"/>
              </w:rPr>
              <w:t xml:space="preserve">The CS may have a specific (sub)theme. Themes may vary from year to year. </w:t>
            </w:r>
            <w:r>
              <w:rPr>
                <w:rFonts w:ascii="Calibri Light" w:hAnsi="Calibri Light" w:cs="Calibri Light"/>
                <w:sz w:val="18"/>
                <w:szCs w:val="18"/>
                <w:lang w:eastAsia="en-GB"/>
              </w:rPr>
              <w:t>It may i</w:t>
            </w:r>
            <w:r w:rsidRPr="009D545F">
              <w:rPr>
                <w:rFonts w:ascii="Calibri Light" w:hAnsi="Calibri Light" w:cs="Calibri Light"/>
                <w:sz w:val="18"/>
                <w:szCs w:val="18"/>
                <w:lang w:eastAsia="en-GB"/>
              </w:rPr>
              <w:t>nclude, to the extent of possible, themes cultivating bridges between Europe, the Mediterranean and Africa.</w:t>
            </w:r>
          </w:p>
          <w:p w14:paraId="55182348" w14:textId="77777777" w:rsidR="00AA766B" w:rsidRPr="00B0104C" w:rsidRDefault="00AA766B" w:rsidP="00742DC4">
            <w:pPr>
              <w:jc w:val="both"/>
              <w:rPr>
                <w:rFonts w:ascii="Calibri Light" w:hAnsi="Calibri Light" w:cs="Calibri Light"/>
                <w:sz w:val="18"/>
                <w:szCs w:val="18"/>
              </w:rPr>
            </w:pPr>
          </w:p>
        </w:tc>
      </w:tr>
      <w:tr w:rsidR="00AA766B" w:rsidRPr="00B0104C" w14:paraId="5E877330" w14:textId="77777777" w:rsidTr="00742DC4">
        <w:tc>
          <w:tcPr>
            <w:tcW w:w="1323" w:type="pct"/>
            <w:shd w:val="clear" w:color="auto" w:fill="auto"/>
            <w:vAlign w:val="center"/>
          </w:tcPr>
          <w:p w14:paraId="349A70BD" w14:textId="77777777" w:rsidR="00AA766B" w:rsidRDefault="00AA766B" w:rsidP="00742DC4">
            <w:pPr>
              <w:rPr>
                <w:rFonts w:ascii="Calibri Light" w:hAnsi="Calibri Light" w:cs="Calibri Light"/>
                <w:b/>
                <w:sz w:val="18"/>
                <w:szCs w:val="18"/>
              </w:rPr>
            </w:pPr>
            <w:r>
              <w:rPr>
                <w:rFonts w:ascii="Calibri Light" w:hAnsi="Calibri Light" w:cs="Calibri Light"/>
                <w:b/>
                <w:sz w:val="18"/>
                <w:szCs w:val="18"/>
              </w:rPr>
              <w:t xml:space="preserve">Content of the </w:t>
            </w:r>
            <w:r w:rsidRPr="005E1533">
              <w:rPr>
                <w:rFonts w:ascii="Calibri Light" w:hAnsi="Calibri Light" w:cs="Calibri Light"/>
                <w:b/>
                <w:sz w:val="18"/>
                <w:szCs w:val="18"/>
              </w:rPr>
              <w:t>CS</w:t>
            </w:r>
          </w:p>
        </w:tc>
        <w:tc>
          <w:tcPr>
            <w:tcW w:w="3677" w:type="pct"/>
            <w:shd w:val="clear" w:color="auto" w:fill="auto"/>
          </w:tcPr>
          <w:p w14:paraId="23E3DE00" w14:textId="77777777" w:rsidR="00AA766B" w:rsidRDefault="00AA766B" w:rsidP="00742DC4">
            <w:pPr>
              <w:pStyle w:val="ListParagraph"/>
              <w:snapToGrid w:val="0"/>
              <w:spacing w:before="120"/>
              <w:ind w:left="0"/>
              <w:contextualSpacing w:val="0"/>
              <w:jc w:val="both"/>
              <w:rPr>
                <w:rFonts w:ascii="Calibri Light" w:hAnsi="Calibri Light" w:cs="Calibri Light"/>
                <w:sz w:val="18"/>
                <w:szCs w:val="18"/>
                <w:lang w:eastAsia="en-GB"/>
              </w:rPr>
            </w:pPr>
            <w:r w:rsidRPr="009A2347">
              <w:rPr>
                <w:rFonts w:ascii="Calibri Light" w:hAnsi="Calibri Light" w:cs="Calibri Light"/>
                <w:sz w:val="18"/>
                <w:szCs w:val="18"/>
                <w:lang w:eastAsia="en-GB"/>
              </w:rPr>
              <w:t xml:space="preserve">The </w:t>
            </w:r>
            <w:proofErr w:type="spellStart"/>
            <w:r w:rsidRPr="009A2347">
              <w:rPr>
                <w:rFonts w:ascii="Calibri Light" w:hAnsi="Calibri Light" w:cs="Calibri Light"/>
                <w:sz w:val="18"/>
                <w:szCs w:val="18"/>
                <w:lang w:eastAsia="en-GB"/>
              </w:rPr>
              <w:t>programme</w:t>
            </w:r>
            <w:proofErr w:type="spellEnd"/>
            <w:r w:rsidRPr="009A2347">
              <w:rPr>
                <w:rFonts w:ascii="Calibri Light" w:hAnsi="Calibri Light" w:cs="Calibri Light"/>
                <w:sz w:val="18"/>
                <w:szCs w:val="18"/>
                <w:lang w:eastAsia="en-GB"/>
              </w:rPr>
              <w:t xml:space="preserve"> is encouraged to focus on an </w:t>
            </w:r>
            <w:r w:rsidRPr="009A2347">
              <w:rPr>
                <w:rFonts w:ascii="Calibri Light" w:hAnsi="Calibri Light" w:cs="Calibri Light"/>
                <w:bCs/>
                <w:sz w:val="18"/>
                <w:szCs w:val="18"/>
                <w:lang w:eastAsia="en-GB"/>
              </w:rPr>
              <w:t>interdisciplinary approach</w:t>
            </w:r>
            <w:r w:rsidRPr="009A2347">
              <w:rPr>
                <w:rFonts w:ascii="Calibri Light" w:hAnsi="Calibri Light" w:cs="Calibri Light"/>
                <w:sz w:val="18"/>
                <w:szCs w:val="18"/>
                <w:lang w:eastAsia="en-GB"/>
              </w:rPr>
              <w:t xml:space="preserve">, by inviting also academics and students from different scientific fields to participate. </w:t>
            </w:r>
          </w:p>
          <w:p w14:paraId="77C86995" w14:textId="77777777" w:rsidR="00AA766B" w:rsidRPr="00B0104C" w:rsidRDefault="00AA766B" w:rsidP="00742DC4">
            <w:pPr>
              <w:pStyle w:val="ListParagraph"/>
              <w:snapToGrid w:val="0"/>
              <w:ind w:left="0"/>
              <w:contextualSpacing w:val="0"/>
              <w:jc w:val="both"/>
              <w:rPr>
                <w:rFonts w:ascii="Calibri Light" w:hAnsi="Calibri Light" w:cs="Calibri Light"/>
                <w:sz w:val="18"/>
                <w:szCs w:val="18"/>
              </w:rPr>
            </w:pPr>
          </w:p>
        </w:tc>
      </w:tr>
      <w:tr w:rsidR="00AA766B" w:rsidRPr="00B0104C" w14:paraId="08D311D5" w14:textId="77777777" w:rsidTr="00742DC4">
        <w:tc>
          <w:tcPr>
            <w:tcW w:w="1323" w:type="pct"/>
            <w:shd w:val="clear" w:color="auto" w:fill="auto"/>
            <w:vAlign w:val="center"/>
          </w:tcPr>
          <w:p w14:paraId="0D5ACE3C" w14:textId="77777777" w:rsidR="00AA766B" w:rsidRPr="00421813" w:rsidRDefault="00AA766B" w:rsidP="00742DC4">
            <w:pPr>
              <w:pStyle w:val="Default"/>
              <w:rPr>
                <w:rFonts w:ascii="Calibri Light" w:hAnsi="Calibri Light" w:cs="Calibri Light"/>
                <w:sz w:val="18"/>
                <w:szCs w:val="18"/>
                <w:lang w:val="en-US"/>
              </w:rPr>
            </w:pPr>
            <w:r w:rsidRPr="00421813">
              <w:rPr>
                <w:rFonts w:ascii="Calibri Light" w:hAnsi="Calibri Light" w:cs="Calibri Light"/>
                <w:b/>
                <w:bCs/>
                <w:sz w:val="18"/>
                <w:szCs w:val="18"/>
                <w:lang w:val="en-US"/>
              </w:rPr>
              <w:t xml:space="preserve">Duration of the </w:t>
            </w:r>
            <w:r w:rsidRPr="00421813">
              <w:rPr>
                <w:rFonts w:ascii="Calibri Light" w:hAnsi="Calibri Light" w:cs="Calibri Light"/>
                <w:b/>
                <w:sz w:val="18"/>
                <w:szCs w:val="18"/>
                <w:lang w:val="en-US" w:eastAsia="en-GB"/>
              </w:rPr>
              <w:t>CS</w:t>
            </w:r>
          </w:p>
        </w:tc>
        <w:tc>
          <w:tcPr>
            <w:tcW w:w="3677" w:type="pct"/>
            <w:shd w:val="clear" w:color="auto" w:fill="auto"/>
            <w:vAlign w:val="center"/>
          </w:tcPr>
          <w:p w14:paraId="6FA68672" w14:textId="77777777" w:rsidR="00AA766B" w:rsidRPr="00421813" w:rsidRDefault="00AA766B" w:rsidP="00AA766B">
            <w:pPr>
              <w:pStyle w:val="ListParagraph"/>
              <w:numPr>
                <w:ilvl w:val="1"/>
                <w:numId w:val="4"/>
              </w:numPr>
              <w:snapToGrid w:val="0"/>
              <w:spacing w:before="120"/>
              <w:ind w:left="641" w:hanging="357"/>
              <w:rPr>
                <w:rFonts w:ascii="Calibri Light" w:hAnsi="Calibri Light" w:cs="Calibri Light"/>
                <w:sz w:val="18"/>
                <w:szCs w:val="18"/>
                <w:lang w:eastAsia="en-GB"/>
              </w:rPr>
            </w:pPr>
            <w:r w:rsidRPr="00421813">
              <w:rPr>
                <w:rFonts w:ascii="Calibri Light" w:hAnsi="Calibri Light" w:cs="Calibri Light"/>
                <w:sz w:val="18"/>
                <w:szCs w:val="18"/>
                <w:lang w:eastAsia="en-GB"/>
              </w:rPr>
              <w:t xml:space="preserve">One (1), two (2) or three (3) weeks or any other period of days within (i.e., 10 or 15 days). </w:t>
            </w:r>
          </w:p>
          <w:p w14:paraId="730326EB" w14:textId="77777777" w:rsidR="00E04AD9" w:rsidRDefault="00AA766B" w:rsidP="00742DC4">
            <w:pPr>
              <w:pStyle w:val="ListParagraph"/>
              <w:numPr>
                <w:ilvl w:val="1"/>
                <w:numId w:val="4"/>
              </w:numPr>
              <w:snapToGrid w:val="0"/>
              <w:spacing w:before="120"/>
              <w:ind w:left="641" w:hanging="357"/>
              <w:rPr>
                <w:rFonts w:ascii="Calibri Light" w:hAnsi="Calibri Light" w:cs="Calibri Light"/>
                <w:sz w:val="18"/>
                <w:szCs w:val="18"/>
                <w:lang w:eastAsia="en-GB"/>
              </w:rPr>
            </w:pPr>
            <w:r w:rsidRPr="00421813">
              <w:rPr>
                <w:rFonts w:ascii="Calibri Light" w:hAnsi="Calibri Light" w:cs="Calibri Light"/>
                <w:sz w:val="18"/>
                <w:szCs w:val="18"/>
                <w:lang w:eastAsia="en-GB"/>
              </w:rPr>
              <w:t xml:space="preserve">The Schools can be offered in the Winter Semester, the Spring Semester of in the Summer. </w:t>
            </w:r>
          </w:p>
          <w:p w14:paraId="4089FD9C" w14:textId="581D318F" w:rsidR="00AA766B" w:rsidRPr="00E04AD9" w:rsidRDefault="00AA766B" w:rsidP="00742DC4">
            <w:pPr>
              <w:pStyle w:val="ListParagraph"/>
              <w:numPr>
                <w:ilvl w:val="1"/>
                <w:numId w:val="4"/>
              </w:numPr>
              <w:snapToGrid w:val="0"/>
              <w:spacing w:before="120"/>
              <w:ind w:left="641" w:hanging="357"/>
              <w:rPr>
                <w:rFonts w:ascii="Calibri Light" w:hAnsi="Calibri Light" w:cs="Calibri Light"/>
                <w:sz w:val="18"/>
                <w:szCs w:val="18"/>
                <w:lang w:eastAsia="en-GB"/>
              </w:rPr>
            </w:pPr>
            <w:r w:rsidRPr="00E04AD9">
              <w:rPr>
                <w:rFonts w:ascii="Calibri Light" w:hAnsi="Calibri Light" w:cs="Calibri Light"/>
                <w:sz w:val="18"/>
                <w:szCs w:val="18"/>
              </w:rPr>
              <w:t>Each CS can be proposed for a minimum of 1 to a maximum of 6 editions (2 per year).</w:t>
            </w:r>
          </w:p>
        </w:tc>
      </w:tr>
      <w:tr w:rsidR="00AA766B" w:rsidRPr="00B0104C" w14:paraId="54AA554E" w14:textId="77777777" w:rsidTr="00742DC4">
        <w:tc>
          <w:tcPr>
            <w:tcW w:w="1323" w:type="pct"/>
            <w:shd w:val="clear" w:color="auto" w:fill="auto"/>
            <w:vAlign w:val="center"/>
          </w:tcPr>
          <w:p w14:paraId="245FC8C9" w14:textId="77777777" w:rsidR="00AA766B" w:rsidRPr="009A2347" w:rsidRDefault="00AA766B" w:rsidP="00742DC4">
            <w:pPr>
              <w:snapToGrid w:val="0"/>
              <w:spacing w:before="120"/>
              <w:rPr>
                <w:rFonts w:ascii="Calibri Light" w:hAnsi="Calibri Light" w:cs="Calibri Light"/>
                <w:b/>
                <w:bCs/>
                <w:sz w:val="18"/>
                <w:szCs w:val="18"/>
              </w:rPr>
            </w:pPr>
            <w:r w:rsidRPr="009A2347">
              <w:rPr>
                <w:rFonts w:ascii="Calibri Light" w:hAnsi="Calibri Light" w:cs="Calibri Light"/>
                <w:b/>
                <w:bCs/>
                <w:sz w:val="18"/>
                <w:szCs w:val="18"/>
              </w:rPr>
              <w:t>Language of the CS</w:t>
            </w:r>
          </w:p>
        </w:tc>
        <w:tc>
          <w:tcPr>
            <w:tcW w:w="3677" w:type="pct"/>
            <w:shd w:val="clear" w:color="auto" w:fill="auto"/>
            <w:vAlign w:val="center"/>
          </w:tcPr>
          <w:p w14:paraId="09A68789" w14:textId="77777777" w:rsidR="00AA766B" w:rsidRPr="009A2347" w:rsidRDefault="00AA766B" w:rsidP="00742DC4">
            <w:pPr>
              <w:pStyle w:val="ListParagraph"/>
              <w:snapToGrid w:val="0"/>
              <w:ind w:left="0"/>
              <w:contextualSpacing w:val="0"/>
              <w:rPr>
                <w:rFonts w:ascii="Calibri Light" w:hAnsi="Calibri Light" w:cs="Calibri Light"/>
                <w:sz w:val="18"/>
                <w:szCs w:val="18"/>
                <w:lang w:eastAsia="en-GB"/>
              </w:rPr>
            </w:pPr>
            <w:r w:rsidRPr="00B0104C">
              <w:rPr>
                <w:rFonts w:ascii="Calibri Light" w:hAnsi="Calibri Light" w:cs="Calibri Light"/>
                <w:sz w:val="18"/>
                <w:szCs w:val="18"/>
                <w:lang w:eastAsia="en-GB"/>
              </w:rPr>
              <w:t xml:space="preserve">The primary language of lectures/workshops should </w:t>
            </w:r>
            <w:r w:rsidRPr="009A2347">
              <w:rPr>
                <w:rFonts w:ascii="Calibri Light" w:hAnsi="Calibri Light" w:cs="Calibri Light"/>
                <w:sz w:val="18"/>
                <w:szCs w:val="18"/>
                <w:lang w:eastAsia="en-GB"/>
              </w:rPr>
              <w:t xml:space="preserve">be </w:t>
            </w:r>
            <w:r w:rsidRPr="009A2347">
              <w:rPr>
                <w:rFonts w:ascii="Calibri Light" w:hAnsi="Calibri Light" w:cs="Calibri Light"/>
                <w:bCs/>
                <w:sz w:val="18"/>
                <w:szCs w:val="18"/>
                <w:lang w:eastAsia="en-GB"/>
              </w:rPr>
              <w:t>English</w:t>
            </w:r>
            <w:r w:rsidRPr="009A2347">
              <w:rPr>
                <w:rFonts w:ascii="Calibri Light" w:hAnsi="Calibri Light" w:cs="Calibri Light"/>
                <w:sz w:val="18"/>
                <w:szCs w:val="18"/>
                <w:lang w:eastAsia="en-GB"/>
              </w:rPr>
              <w:t>.</w:t>
            </w:r>
          </w:p>
        </w:tc>
      </w:tr>
      <w:tr w:rsidR="00AA766B" w:rsidRPr="00B0104C" w14:paraId="01809500" w14:textId="77777777" w:rsidTr="00742DC4">
        <w:tc>
          <w:tcPr>
            <w:tcW w:w="1323" w:type="pct"/>
            <w:shd w:val="clear" w:color="auto" w:fill="auto"/>
            <w:vAlign w:val="center"/>
          </w:tcPr>
          <w:p w14:paraId="25977691" w14:textId="77777777" w:rsidR="00AA766B" w:rsidRPr="009A2347" w:rsidRDefault="00AA766B" w:rsidP="00742DC4">
            <w:pPr>
              <w:pStyle w:val="Default"/>
              <w:rPr>
                <w:rFonts w:ascii="Calibri Light" w:hAnsi="Calibri Light" w:cs="Calibri Light"/>
                <w:b/>
                <w:bCs/>
                <w:sz w:val="18"/>
                <w:szCs w:val="18"/>
                <w:lang w:val="en-US"/>
              </w:rPr>
            </w:pPr>
            <w:r>
              <w:rPr>
                <w:rFonts w:ascii="Calibri Light" w:hAnsi="Calibri Light" w:cs="Calibri Light"/>
                <w:b/>
                <w:bCs/>
                <w:sz w:val="18"/>
                <w:szCs w:val="18"/>
                <w:lang w:val="en-US"/>
              </w:rPr>
              <w:t>Participants-profiles</w:t>
            </w:r>
          </w:p>
        </w:tc>
        <w:tc>
          <w:tcPr>
            <w:tcW w:w="3677" w:type="pct"/>
            <w:shd w:val="clear" w:color="auto" w:fill="auto"/>
            <w:vAlign w:val="center"/>
          </w:tcPr>
          <w:p w14:paraId="3EAC5B5D" w14:textId="2457974B" w:rsidR="00AA766B" w:rsidRPr="00B0104C" w:rsidRDefault="00AA766B" w:rsidP="00742DC4">
            <w:pPr>
              <w:snapToGrid w:val="0"/>
              <w:spacing w:before="120"/>
              <w:jc w:val="both"/>
              <w:rPr>
                <w:rFonts w:ascii="Calibri Light" w:hAnsi="Calibri Light" w:cs="Calibri Light"/>
                <w:sz w:val="18"/>
                <w:szCs w:val="18"/>
              </w:rPr>
            </w:pPr>
            <w:r w:rsidRPr="00B0104C">
              <w:rPr>
                <w:rFonts w:ascii="Calibri Light" w:hAnsi="Calibri Light" w:cs="Calibri Light"/>
                <w:sz w:val="18"/>
                <w:szCs w:val="18"/>
              </w:rPr>
              <w:t xml:space="preserve">The participants of the </w:t>
            </w:r>
            <w:r w:rsidR="00376AAD">
              <w:rPr>
                <w:rFonts w:ascii="Calibri Light" w:hAnsi="Calibri Light" w:cs="Calibri Light"/>
                <w:sz w:val="18"/>
                <w:szCs w:val="18"/>
              </w:rPr>
              <w:t xml:space="preserve">IP: </w:t>
            </w:r>
            <w:r w:rsidRPr="009A2347">
              <w:rPr>
                <w:rFonts w:ascii="Calibri Light" w:hAnsi="Calibri Light" w:cs="Calibri Light"/>
                <w:sz w:val="18"/>
                <w:szCs w:val="18"/>
              </w:rPr>
              <w:t xml:space="preserve">CS </w:t>
            </w:r>
            <w:r w:rsidRPr="00B0104C">
              <w:rPr>
                <w:rFonts w:ascii="Calibri Light" w:hAnsi="Calibri Light" w:cs="Calibri Light"/>
                <w:sz w:val="18"/>
                <w:szCs w:val="18"/>
              </w:rPr>
              <w:t>may be:</w:t>
            </w:r>
          </w:p>
          <w:p w14:paraId="7539CB95" w14:textId="77777777" w:rsidR="00AA766B" w:rsidRPr="00B0104C" w:rsidRDefault="00AA766B" w:rsidP="00AA766B">
            <w:pPr>
              <w:pStyle w:val="ListParagraph"/>
              <w:numPr>
                <w:ilvl w:val="1"/>
                <w:numId w:val="4"/>
              </w:numPr>
              <w:snapToGrid w:val="0"/>
              <w:spacing w:before="120"/>
              <w:ind w:left="641" w:hanging="357"/>
              <w:contextualSpacing w:val="0"/>
              <w:rPr>
                <w:rFonts w:ascii="Calibri Light" w:hAnsi="Calibri Light" w:cs="Calibri Light"/>
                <w:sz w:val="18"/>
                <w:szCs w:val="18"/>
                <w:lang w:eastAsia="en-GB"/>
              </w:rPr>
            </w:pPr>
            <w:r w:rsidRPr="00B0104C">
              <w:rPr>
                <w:rFonts w:ascii="Calibri Light" w:hAnsi="Calibri Light" w:cs="Calibri Light"/>
                <w:sz w:val="18"/>
                <w:szCs w:val="18"/>
                <w:lang w:eastAsia="en-GB"/>
              </w:rPr>
              <w:t>Professors from the host University.</w:t>
            </w:r>
          </w:p>
          <w:p w14:paraId="45441A4D" w14:textId="77777777" w:rsidR="00AA766B" w:rsidRPr="00B0104C" w:rsidRDefault="00AA766B" w:rsidP="00AA766B">
            <w:pPr>
              <w:pStyle w:val="ListParagraph"/>
              <w:numPr>
                <w:ilvl w:val="1"/>
                <w:numId w:val="4"/>
              </w:numPr>
              <w:snapToGrid w:val="0"/>
              <w:spacing w:before="120"/>
              <w:ind w:left="641" w:hanging="357"/>
              <w:contextualSpacing w:val="0"/>
              <w:rPr>
                <w:rFonts w:ascii="Calibri Light" w:hAnsi="Calibri Light" w:cs="Calibri Light"/>
                <w:sz w:val="18"/>
                <w:szCs w:val="18"/>
                <w:lang w:eastAsia="en-GB"/>
              </w:rPr>
            </w:pPr>
            <w:r w:rsidRPr="00B0104C">
              <w:rPr>
                <w:rFonts w:ascii="Calibri Light" w:hAnsi="Calibri Light" w:cs="Calibri Light"/>
                <w:sz w:val="18"/>
                <w:szCs w:val="18"/>
                <w:lang w:eastAsia="en-GB"/>
              </w:rPr>
              <w:t>Visiting professors from the CIVIS partners.</w:t>
            </w:r>
          </w:p>
          <w:p w14:paraId="60B1C986" w14:textId="77777777" w:rsidR="00AA766B" w:rsidRPr="00B0104C" w:rsidRDefault="00AA766B" w:rsidP="00AA766B">
            <w:pPr>
              <w:pStyle w:val="ListParagraph"/>
              <w:numPr>
                <w:ilvl w:val="1"/>
                <w:numId w:val="4"/>
              </w:numPr>
              <w:snapToGrid w:val="0"/>
              <w:spacing w:before="120"/>
              <w:ind w:left="641" w:hanging="357"/>
              <w:contextualSpacing w:val="0"/>
              <w:rPr>
                <w:rFonts w:ascii="Calibri Light" w:hAnsi="Calibri Light" w:cs="Calibri Light"/>
                <w:sz w:val="18"/>
                <w:szCs w:val="18"/>
                <w:lang w:eastAsia="en-GB"/>
              </w:rPr>
            </w:pPr>
            <w:r w:rsidRPr="00B0104C">
              <w:rPr>
                <w:rFonts w:ascii="Calibri Light" w:hAnsi="Calibri Light" w:cs="Calibri Light"/>
                <w:sz w:val="18"/>
                <w:szCs w:val="18"/>
                <w:lang w:eastAsia="en-GB"/>
              </w:rPr>
              <w:lastRenderedPageBreak/>
              <w:t xml:space="preserve">Invited speakers. </w:t>
            </w:r>
          </w:p>
          <w:p w14:paraId="1F8CF372" w14:textId="77777777" w:rsidR="00AA766B" w:rsidRPr="00B0104C" w:rsidRDefault="00AA766B" w:rsidP="00AA766B">
            <w:pPr>
              <w:pStyle w:val="ListParagraph"/>
              <w:numPr>
                <w:ilvl w:val="1"/>
                <w:numId w:val="4"/>
              </w:numPr>
              <w:snapToGrid w:val="0"/>
              <w:spacing w:before="120"/>
              <w:ind w:left="641" w:hanging="357"/>
              <w:contextualSpacing w:val="0"/>
              <w:rPr>
                <w:rFonts w:ascii="Calibri Light" w:hAnsi="Calibri Light" w:cs="Calibri Light"/>
                <w:sz w:val="18"/>
                <w:szCs w:val="18"/>
                <w:lang w:eastAsia="en-GB"/>
              </w:rPr>
            </w:pPr>
            <w:r w:rsidRPr="00B0104C">
              <w:rPr>
                <w:rFonts w:ascii="Calibri Light" w:hAnsi="Calibri Light" w:cs="Calibri Light"/>
                <w:sz w:val="18"/>
                <w:szCs w:val="18"/>
                <w:lang w:eastAsia="en-GB"/>
              </w:rPr>
              <w:t xml:space="preserve">Local students at bachelor’s, master’s and PhD levels (to be defined ad hoc).  </w:t>
            </w:r>
          </w:p>
          <w:p w14:paraId="7D64271D" w14:textId="77777777" w:rsidR="00AA766B" w:rsidRDefault="00AA766B" w:rsidP="00AA766B">
            <w:pPr>
              <w:pStyle w:val="ListParagraph"/>
              <w:numPr>
                <w:ilvl w:val="1"/>
                <w:numId w:val="4"/>
              </w:numPr>
              <w:snapToGrid w:val="0"/>
              <w:spacing w:before="120"/>
              <w:ind w:left="641" w:hanging="357"/>
              <w:contextualSpacing w:val="0"/>
              <w:rPr>
                <w:rFonts w:ascii="Calibri Light" w:hAnsi="Calibri Light" w:cs="Calibri Light"/>
                <w:sz w:val="18"/>
                <w:szCs w:val="18"/>
              </w:rPr>
            </w:pPr>
            <w:r w:rsidRPr="00B0104C">
              <w:rPr>
                <w:rFonts w:ascii="Calibri Light" w:hAnsi="Calibri Light" w:cs="Calibri Light"/>
                <w:sz w:val="18"/>
                <w:szCs w:val="18"/>
                <w:lang w:eastAsia="en-GB"/>
              </w:rPr>
              <w:t xml:space="preserve">Visiting students at bachelor’s, master’s and PhD levels (to be defined ad hoc).  </w:t>
            </w:r>
          </w:p>
          <w:p w14:paraId="063D876A" w14:textId="77777777" w:rsidR="00AA766B" w:rsidRPr="00B0104C" w:rsidRDefault="00AA766B" w:rsidP="00742DC4">
            <w:pPr>
              <w:pStyle w:val="ListParagraph"/>
              <w:snapToGrid w:val="0"/>
              <w:spacing w:before="120"/>
              <w:ind w:left="0"/>
              <w:contextualSpacing w:val="0"/>
              <w:rPr>
                <w:rFonts w:ascii="Calibri Light" w:hAnsi="Calibri Light" w:cs="Calibri Light"/>
                <w:sz w:val="18"/>
                <w:szCs w:val="18"/>
              </w:rPr>
            </w:pPr>
          </w:p>
        </w:tc>
      </w:tr>
    </w:tbl>
    <w:p w14:paraId="3CE0C9E9" w14:textId="77777777" w:rsidR="00AA766B" w:rsidRDefault="00AA766B" w:rsidP="00AA766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6626"/>
      </w:tblGrid>
      <w:tr w:rsidR="00AA766B" w:rsidRPr="00B0104C" w14:paraId="471D868B" w14:textId="77777777" w:rsidTr="00742DC4">
        <w:tc>
          <w:tcPr>
            <w:tcW w:w="1323" w:type="pct"/>
            <w:shd w:val="clear" w:color="auto" w:fill="auto"/>
            <w:vAlign w:val="center"/>
          </w:tcPr>
          <w:p w14:paraId="16AED03B" w14:textId="77777777" w:rsidR="00AA766B" w:rsidRPr="009A2347" w:rsidRDefault="00AA766B" w:rsidP="00742DC4">
            <w:pPr>
              <w:snapToGrid w:val="0"/>
              <w:spacing w:before="120"/>
              <w:rPr>
                <w:rFonts w:ascii="Calibri Light" w:hAnsi="Calibri Light" w:cs="Calibri Light"/>
                <w:b/>
                <w:bCs/>
                <w:sz w:val="18"/>
                <w:szCs w:val="18"/>
              </w:rPr>
            </w:pPr>
            <w:r>
              <w:rPr>
                <w:rFonts w:ascii="Calibri Light" w:hAnsi="Calibri Light" w:cs="Calibri Light"/>
                <w:b/>
                <w:bCs/>
                <w:sz w:val="18"/>
                <w:szCs w:val="18"/>
              </w:rPr>
              <w:t>Academic recognition (credits)</w:t>
            </w:r>
          </w:p>
        </w:tc>
        <w:tc>
          <w:tcPr>
            <w:tcW w:w="3677" w:type="pct"/>
            <w:shd w:val="clear" w:color="auto" w:fill="auto"/>
            <w:vAlign w:val="center"/>
          </w:tcPr>
          <w:p w14:paraId="4B772B8B" w14:textId="377CCA18" w:rsidR="00AA766B" w:rsidRPr="00421813" w:rsidRDefault="00AA766B" w:rsidP="00742DC4">
            <w:pPr>
              <w:pStyle w:val="ListParagraph"/>
              <w:snapToGrid w:val="0"/>
              <w:spacing w:before="120"/>
              <w:ind w:left="0"/>
              <w:contextualSpacing w:val="0"/>
              <w:jc w:val="both"/>
              <w:rPr>
                <w:rFonts w:ascii="Calibri Light" w:hAnsi="Calibri Light" w:cs="Calibri Light"/>
                <w:sz w:val="18"/>
                <w:szCs w:val="18"/>
                <w:lang w:eastAsia="en-GB"/>
              </w:rPr>
            </w:pPr>
            <w:r>
              <w:rPr>
                <w:rFonts w:ascii="Calibri Light" w:hAnsi="Calibri Light" w:cs="Calibri Light"/>
                <w:sz w:val="18"/>
                <w:szCs w:val="18"/>
                <w:lang w:eastAsia="en-GB"/>
              </w:rPr>
              <w:t>The CS shall</w:t>
            </w:r>
            <w:r w:rsidRPr="009A2347">
              <w:rPr>
                <w:rFonts w:ascii="Calibri Light" w:hAnsi="Calibri Light" w:cs="Calibri Light"/>
                <w:sz w:val="18"/>
                <w:szCs w:val="18"/>
                <w:lang w:eastAsia="en-GB"/>
              </w:rPr>
              <w:t xml:space="preserve"> include </w:t>
            </w:r>
            <w:r w:rsidRPr="009D545F">
              <w:rPr>
                <w:rFonts w:ascii="Calibri Light" w:hAnsi="Calibri Light" w:cs="Calibri Light"/>
                <w:sz w:val="18"/>
                <w:szCs w:val="18"/>
                <w:lang w:eastAsia="en-GB"/>
              </w:rPr>
              <w:t xml:space="preserve">tests-exams-evaluation of the </w:t>
            </w:r>
            <w:r w:rsidRPr="00376AAD">
              <w:rPr>
                <w:rFonts w:ascii="Calibri Light" w:hAnsi="Calibri Light" w:cs="Calibri Light"/>
                <w:sz w:val="18"/>
                <w:szCs w:val="18"/>
                <w:lang w:eastAsia="en-GB"/>
              </w:rPr>
              <w:t xml:space="preserve">knowledge acquired. Participation to the CS </w:t>
            </w:r>
            <w:r w:rsidR="00E04AD9" w:rsidRPr="00376AAD">
              <w:rPr>
                <w:rFonts w:ascii="Calibri Light" w:hAnsi="Calibri Light" w:cs="Calibri Light"/>
                <w:sz w:val="18"/>
                <w:szCs w:val="18"/>
                <w:lang w:eastAsia="en-GB"/>
              </w:rPr>
              <w:t>may</w:t>
            </w:r>
            <w:r w:rsidRPr="00376AAD">
              <w:rPr>
                <w:rFonts w:ascii="Calibri Light" w:hAnsi="Calibri Light" w:cs="Calibri Light"/>
                <w:sz w:val="18"/>
                <w:szCs w:val="18"/>
                <w:lang w:eastAsia="en-GB"/>
              </w:rPr>
              <w:t xml:space="preserve"> correspond to a set number of ECTS </w:t>
            </w:r>
            <w:r w:rsidR="00E04AD9" w:rsidRPr="00376AAD">
              <w:rPr>
                <w:rFonts w:ascii="Calibri Light" w:hAnsi="Calibri Light" w:cs="Calibri Light"/>
                <w:sz w:val="18"/>
                <w:szCs w:val="18"/>
                <w:lang w:eastAsia="en-GB"/>
              </w:rPr>
              <w:t>(to be defined by the organizers</w:t>
            </w:r>
            <w:r w:rsidRPr="00376AAD">
              <w:rPr>
                <w:rFonts w:ascii="Calibri Light" w:hAnsi="Calibri Light" w:cs="Calibri Light"/>
                <w:sz w:val="18"/>
                <w:szCs w:val="18"/>
                <w:lang w:eastAsia="en-GB"/>
              </w:rPr>
              <w:t>).</w:t>
            </w:r>
            <w:r w:rsidRPr="00376AAD">
              <w:rPr>
                <w:rFonts w:ascii="Calibri Light" w:hAnsi="Calibri Light" w:cs="Calibri Light"/>
                <w:color w:val="FF0000"/>
                <w:sz w:val="18"/>
                <w:szCs w:val="18"/>
                <w:lang w:eastAsia="en-GB"/>
              </w:rPr>
              <w:t xml:space="preserve"> </w:t>
            </w:r>
            <w:r>
              <w:rPr>
                <w:rFonts w:ascii="Calibri Light" w:hAnsi="Calibri Light" w:cs="Calibri Light"/>
                <w:sz w:val="18"/>
                <w:szCs w:val="18"/>
                <w:lang w:eastAsia="en-GB"/>
              </w:rPr>
              <w:t xml:space="preserve"> </w:t>
            </w:r>
          </w:p>
          <w:p w14:paraId="35CE519B" w14:textId="77777777" w:rsidR="00AA766B" w:rsidRPr="00B0104C" w:rsidRDefault="00AA766B" w:rsidP="00742DC4">
            <w:pPr>
              <w:pStyle w:val="ListParagraph"/>
              <w:snapToGrid w:val="0"/>
              <w:ind w:left="0"/>
              <w:contextualSpacing w:val="0"/>
              <w:jc w:val="both"/>
              <w:rPr>
                <w:rFonts w:ascii="Calibri Light" w:hAnsi="Calibri Light" w:cs="Calibri Light"/>
                <w:sz w:val="18"/>
                <w:szCs w:val="18"/>
                <w:lang w:eastAsia="en-GB"/>
              </w:rPr>
            </w:pPr>
          </w:p>
        </w:tc>
      </w:tr>
      <w:tr w:rsidR="00AA766B" w:rsidRPr="00B0104C" w14:paraId="6E6EFFF0" w14:textId="77777777" w:rsidTr="00742DC4">
        <w:tc>
          <w:tcPr>
            <w:tcW w:w="1323" w:type="pct"/>
            <w:shd w:val="clear" w:color="auto" w:fill="auto"/>
            <w:vAlign w:val="center"/>
          </w:tcPr>
          <w:p w14:paraId="52BF572A" w14:textId="77777777" w:rsidR="00AA766B" w:rsidRPr="00B0104C" w:rsidRDefault="00AA766B" w:rsidP="00742DC4">
            <w:pPr>
              <w:pStyle w:val="Default"/>
              <w:rPr>
                <w:rFonts w:ascii="Calibri Light" w:hAnsi="Calibri Light" w:cs="Calibri Light"/>
                <w:b/>
                <w:bCs/>
                <w:sz w:val="18"/>
                <w:szCs w:val="18"/>
              </w:rPr>
            </w:pPr>
            <w:r>
              <w:rPr>
                <w:rFonts w:ascii="Calibri Light" w:hAnsi="Calibri Light" w:cs="Calibri Light"/>
                <w:b/>
                <w:bCs/>
                <w:sz w:val="18"/>
                <w:szCs w:val="18"/>
              </w:rPr>
              <w:t>Where to apply?</w:t>
            </w:r>
          </w:p>
        </w:tc>
        <w:tc>
          <w:tcPr>
            <w:tcW w:w="3677" w:type="pct"/>
            <w:shd w:val="clear" w:color="auto" w:fill="auto"/>
            <w:vAlign w:val="center"/>
          </w:tcPr>
          <w:p w14:paraId="117FC9D7" w14:textId="76DD8FC3" w:rsidR="00AA766B" w:rsidRPr="00B0104C" w:rsidRDefault="003273F6" w:rsidP="00742DC4">
            <w:pPr>
              <w:snapToGrid w:val="0"/>
              <w:spacing w:before="120"/>
              <w:rPr>
                <w:rFonts w:ascii="Calibri Light" w:hAnsi="Calibri Light" w:cs="Calibri Light"/>
                <w:sz w:val="18"/>
                <w:szCs w:val="18"/>
              </w:rPr>
            </w:pPr>
            <w:r w:rsidRPr="003273F6">
              <w:rPr>
                <w:rFonts w:ascii="Calibri Light" w:hAnsi="Calibri Light" w:cs="Calibri Light"/>
                <w:sz w:val="18"/>
                <w:szCs w:val="18"/>
              </w:rPr>
              <w:t>civis@univ-amu.fr</w:t>
            </w:r>
          </w:p>
        </w:tc>
      </w:tr>
      <w:tr w:rsidR="00AA766B" w:rsidRPr="00B0104C" w14:paraId="30BBA0C6" w14:textId="77777777" w:rsidTr="00742DC4">
        <w:tc>
          <w:tcPr>
            <w:tcW w:w="1323" w:type="pct"/>
            <w:shd w:val="clear" w:color="auto" w:fill="auto"/>
          </w:tcPr>
          <w:p w14:paraId="335D9B4A" w14:textId="77777777" w:rsidR="00AA766B" w:rsidRPr="00B0104C" w:rsidRDefault="00AA766B" w:rsidP="00742DC4">
            <w:pPr>
              <w:pStyle w:val="Default"/>
              <w:jc w:val="both"/>
              <w:rPr>
                <w:rFonts w:ascii="Calibri Light" w:hAnsi="Calibri Light" w:cs="Calibri Light"/>
                <w:sz w:val="18"/>
                <w:szCs w:val="18"/>
              </w:rPr>
            </w:pPr>
            <w:r w:rsidRPr="00B0104C">
              <w:rPr>
                <w:rFonts w:ascii="Calibri Light" w:hAnsi="Calibri Light" w:cs="Calibri Light"/>
                <w:b/>
                <w:bCs/>
                <w:sz w:val="18"/>
                <w:szCs w:val="18"/>
              </w:rPr>
              <w:t xml:space="preserve">When to apply? </w:t>
            </w:r>
          </w:p>
        </w:tc>
        <w:tc>
          <w:tcPr>
            <w:tcW w:w="3677" w:type="pct"/>
            <w:shd w:val="clear" w:color="auto" w:fill="auto"/>
          </w:tcPr>
          <w:p w14:paraId="291B3E86" w14:textId="72DE8C30" w:rsidR="00AA766B" w:rsidRPr="003273F6" w:rsidRDefault="00AA766B" w:rsidP="00742DC4">
            <w:pPr>
              <w:pStyle w:val="ListParagraph"/>
              <w:snapToGrid w:val="0"/>
              <w:spacing w:before="120"/>
              <w:ind w:left="0"/>
              <w:contextualSpacing w:val="0"/>
              <w:jc w:val="both"/>
              <w:rPr>
                <w:rFonts w:ascii="Calibri Light" w:hAnsi="Calibri Light" w:cs="Calibri Light"/>
                <w:i/>
                <w:iCs/>
                <w:sz w:val="18"/>
                <w:szCs w:val="18"/>
                <w:lang w:eastAsia="en-GB"/>
              </w:rPr>
            </w:pPr>
            <w:r w:rsidRPr="003273F6">
              <w:rPr>
                <w:rFonts w:ascii="Calibri Light" w:hAnsi="Calibri Light" w:cs="Calibri Light"/>
                <w:sz w:val="18"/>
                <w:szCs w:val="18"/>
                <w:lang w:eastAsia="en-GB"/>
              </w:rPr>
              <w:t xml:space="preserve">Proposals for the organization of CS should be submitted by </w:t>
            </w:r>
            <w:r w:rsidR="00E04AD9" w:rsidRPr="003273F6">
              <w:rPr>
                <w:rFonts w:ascii="Calibri Light" w:hAnsi="Calibri Light" w:cs="Calibri Light"/>
                <w:sz w:val="18"/>
                <w:szCs w:val="18"/>
                <w:lang w:eastAsia="en-GB"/>
              </w:rPr>
              <w:t>April 1st</w:t>
            </w:r>
            <w:r w:rsidRPr="003273F6">
              <w:rPr>
                <w:rFonts w:ascii="Calibri Light" w:hAnsi="Calibri Light" w:cs="Calibri Light"/>
                <w:sz w:val="18"/>
                <w:szCs w:val="18"/>
                <w:lang w:eastAsia="en-GB"/>
              </w:rPr>
              <w:t xml:space="preserve"> 2020. Submission should be done:</w:t>
            </w:r>
          </w:p>
          <w:p w14:paraId="153A6FF3" w14:textId="77777777" w:rsidR="00AA766B" w:rsidRPr="003273F6" w:rsidRDefault="00AA766B" w:rsidP="00AA766B">
            <w:pPr>
              <w:pStyle w:val="ListParagraph"/>
              <w:numPr>
                <w:ilvl w:val="1"/>
                <w:numId w:val="4"/>
              </w:numPr>
              <w:snapToGrid w:val="0"/>
              <w:spacing w:before="120"/>
              <w:ind w:left="284" w:firstLine="0"/>
              <w:contextualSpacing w:val="0"/>
              <w:jc w:val="both"/>
              <w:rPr>
                <w:rFonts w:ascii="Calibri Light" w:hAnsi="Calibri Light" w:cs="Calibri Light"/>
                <w:sz w:val="18"/>
                <w:szCs w:val="18"/>
                <w:lang w:eastAsia="en-GB"/>
              </w:rPr>
            </w:pPr>
            <w:r w:rsidRPr="003273F6">
              <w:rPr>
                <w:rFonts w:ascii="Calibri Light" w:hAnsi="Calibri Light" w:cs="Calibri Light"/>
                <w:sz w:val="18"/>
                <w:szCs w:val="18"/>
                <w:lang w:eastAsia="en-GB"/>
              </w:rPr>
              <w:t xml:space="preserve">By the leading Faculty/School member of the CIVIS University hosting first the CS in the next academic year; </w:t>
            </w:r>
          </w:p>
          <w:p w14:paraId="7DE58BE0" w14:textId="77777777" w:rsidR="00AA766B" w:rsidRPr="003273F6" w:rsidRDefault="00AA766B" w:rsidP="00AA766B">
            <w:pPr>
              <w:pStyle w:val="ListParagraph"/>
              <w:numPr>
                <w:ilvl w:val="1"/>
                <w:numId w:val="4"/>
              </w:numPr>
              <w:snapToGrid w:val="0"/>
              <w:spacing w:before="120"/>
              <w:ind w:left="284" w:firstLine="0"/>
              <w:contextualSpacing w:val="0"/>
              <w:jc w:val="both"/>
              <w:rPr>
                <w:rFonts w:ascii="Calibri Light" w:hAnsi="Calibri Light" w:cs="Calibri Light"/>
                <w:sz w:val="18"/>
                <w:szCs w:val="18"/>
                <w:lang w:eastAsia="en-GB"/>
              </w:rPr>
            </w:pPr>
            <w:r w:rsidRPr="003273F6">
              <w:rPr>
                <w:rFonts w:ascii="Calibri Light" w:hAnsi="Calibri Light" w:cs="Calibri Light"/>
                <w:sz w:val="18"/>
                <w:szCs w:val="18"/>
                <w:lang w:eastAsia="en-GB"/>
              </w:rPr>
              <w:t xml:space="preserve"> By filling in the CS submission form, co-signed by his/her peers (via scanned documents) in the other partner Universities;</w:t>
            </w:r>
          </w:p>
          <w:p w14:paraId="6A33FEF8" w14:textId="2C5692E7" w:rsidR="00AA766B" w:rsidRPr="003273F6" w:rsidRDefault="00AA766B" w:rsidP="00AA766B">
            <w:pPr>
              <w:pStyle w:val="ListParagraph"/>
              <w:numPr>
                <w:ilvl w:val="1"/>
                <w:numId w:val="4"/>
              </w:numPr>
              <w:snapToGrid w:val="0"/>
              <w:spacing w:before="120"/>
              <w:ind w:left="284" w:firstLine="0"/>
              <w:contextualSpacing w:val="0"/>
              <w:jc w:val="both"/>
              <w:rPr>
                <w:rFonts w:ascii="Calibri Light" w:hAnsi="Calibri Light" w:cs="Calibri Light"/>
                <w:sz w:val="18"/>
                <w:szCs w:val="18"/>
                <w:lang w:eastAsia="en-GB"/>
              </w:rPr>
            </w:pPr>
            <w:r w:rsidRPr="003273F6">
              <w:rPr>
                <w:rFonts w:ascii="Calibri Light" w:hAnsi="Calibri Light" w:cs="Calibri Light"/>
                <w:sz w:val="18"/>
                <w:szCs w:val="18"/>
                <w:lang w:eastAsia="en-GB"/>
              </w:rPr>
              <w:t>Submission: by e-mail to the CIVIS Steering Committee, at the e-mail:</w:t>
            </w:r>
            <w:r w:rsidR="003273F6" w:rsidRPr="003273F6">
              <w:rPr>
                <w:rFonts w:ascii="Calibri Light" w:hAnsi="Calibri Light" w:cs="Calibri Light"/>
                <w:sz w:val="18"/>
                <w:szCs w:val="18"/>
                <w:lang w:eastAsia="en-GB"/>
              </w:rPr>
              <w:t xml:space="preserve"> </w:t>
            </w:r>
            <w:r w:rsidR="003273F6" w:rsidRPr="0087009A">
              <w:rPr>
                <w:rFonts w:asciiTheme="minorHAnsi" w:hAnsiTheme="minorHAnsi"/>
                <w:sz w:val="22"/>
                <w:szCs w:val="22"/>
                <w:lang w:eastAsia="en-GB"/>
              </w:rPr>
              <w:t>civis@univ-amu.fr</w:t>
            </w:r>
            <w:r w:rsidR="003273F6" w:rsidRPr="003273F6">
              <w:rPr>
                <w:rFonts w:ascii="Times New Roman" w:hAnsi="Times New Roman"/>
                <w:lang w:eastAsia="en-GB"/>
              </w:rPr>
              <w:t xml:space="preserve"> </w:t>
            </w:r>
            <w:r w:rsidRPr="003273F6">
              <w:rPr>
                <w:rFonts w:ascii="Times New Roman" w:hAnsi="Times New Roman"/>
                <w:lang w:eastAsia="en-GB"/>
              </w:rPr>
              <w:br w:type="column"/>
            </w:r>
          </w:p>
          <w:p w14:paraId="67C94DD4" w14:textId="77777777" w:rsidR="00AA766B" w:rsidRPr="003273F6" w:rsidRDefault="00AA766B" w:rsidP="00742DC4">
            <w:pPr>
              <w:jc w:val="both"/>
              <w:rPr>
                <w:rFonts w:ascii="Calibri Light" w:hAnsi="Calibri Light" w:cs="Calibri Light"/>
                <w:sz w:val="18"/>
                <w:szCs w:val="18"/>
              </w:rPr>
            </w:pPr>
            <w:r w:rsidRPr="003273F6">
              <w:rPr>
                <w:rFonts w:ascii="Calibri Light" w:hAnsi="Calibri Light" w:cs="Calibri Light"/>
                <w:sz w:val="18"/>
                <w:szCs w:val="18"/>
              </w:rPr>
              <w:br w:type="column"/>
            </w:r>
          </w:p>
        </w:tc>
      </w:tr>
      <w:tr w:rsidR="00AA766B" w:rsidRPr="00B94E2A" w14:paraId="4E749302" w14:textId="77777777" w:rsidTr="00742DC4">
        <w:tc>
          <w:tcPr>
            <w:tcW w:w="1323" w:type="pct"/>
            <w:shd w:val="clear" w:color="auto" w:fill="auto"/>
            <w:vAlign w:val="center"/>
          </w:tcPr>
          <w:p w14:paraId="29138ED8" w14:textId="77777777" w:rsidR="00AA766B" w:rsidRPr="00B0104C" w:rsidRDefault="00AA766B" w:rsidP="00742DC4">
            <w:pPr>
              <w:pStyle w:val="Default"/>
              <w:rPr>
                <w:rFonts w:ascii="Calibri Light" w:hAnsi="Calibri Light" w:cs="Calibri Light"/>
                <w:b/>
                <w:bCs/>
                <w:sz w:val="18"/>
                <w:szCs w:val="18"/>
              </w:rPr>
            </w:pPr>
            <w:r>
              <w:rPr>
                <w:rFonts w:ascii="Calibri Light" w:hAnsi="Calibri Light" w:cs="Calibri Light"/>
                <w:b/>
                <w:bCs/>
                <w:sz w:val="18"/>
                <w:szCs w:val="18"/>
              </w:rPr>
              <w:t>How to apply?</w:t>
            </w:r>
          </w:p>
        </w:tc>
        <w:tc>
          <w:tcPr>
            <w:tcW w:w="3677" w:type="pct"/>
            <w:shd w:val="clear" w:color="auto" w:fill="auto"/>
          </w:tcPr>
          <w:p w14:paraId="6E5BAFCF" w14:textId="77777777" w:rsidR="00AA766B" w:rsidRPr="00113AB5" w:rsidRDefault="00AA766B" w:rsidP="00742DC4">
            <w:pPr>
              <w:pStyle w:val="Default"/>
              <w:jc w:val="both"/>
              <w:rPr>
                <w:rFonts w:ascii="Calibri Light" w:hAnsi="Calibri Light" w:cs="Calibri Light"/>
                <w:color w:val="auto"/>
                <w:sz w:val="18"/>
                <w:szCs w:val="18"/>
                <w:lang w:val="en-US" w:eastAsia="en-GB"/>
              </w:rPr>
            </w:pPr>
            <w:r w:rsidRPr="00113AB5">
              <w:rPr>
                <w:rFonts w:ascii="Calibri Light" w:hAnsi="Calibri Light" w:cs="Calibri Light"/>
                <w:color w:val="auto"/>
                <w:sz w:val="18"/>
                <w:szCs w:val="18"/>
                <w:lang w:val="en-US" w:eastAsia="en-GB"/>
              </w:rPr>
              <w:t xml:space="preserve">Please fill out the enclosed format (.doc for the applications). </w:t>
            </w:r>
          </w:p>
        </w:tc>
      </w:tr>
      <w:tr w:rsidR="00AA766B" w:rsidRPr="00B94E2A" w14:paraId="727AF4C8" w14:textId="77777777" w:rsidTr="00742DC4">
        <w:tc>
          <w:tcPr>
            <w:tcW w:w="1323" w:type="pct"/>
            <w:shd w:val="clear" w:color="auto" w:fill="auto"/>
            <w:vAlign w:val="center"/>
          </w:tcPr>
          <w:p w14:paraId="69388279" w14:textId="77777777" w:rsidR="00AA766B" w:rsidRDefault="00AA766B" w:rsidP="00742DC4">
            <w:pPr>
              <w:pStyle w:val="Default"/>
              <w:rPr>
                <w:rFonts w:ascii="Calibri Light" w:hAnsi="Calibri Light" w:cs="Calibri Light"/>
                <w:b/>
                <w:bCs/>
                <w:sz w:val="18"/>
                <w:szCs w:val="18"/>
              </w:rPr>
            </w:pPr>
            <w:r>
              <w:rPr>
                <w:rFonts w:ascii="Calibri Light" w:hAnsi="Calibri Light" w:cs="Calibri Light"/>
                <w:b/>
                <w:bCs/>
                <w:sz w:val="18"/>
                <w:szCs w:val="18"/>
              </w:rPr>
              <w:t>Costs and fees</w:t>
            </w:r>
          </w:p>
        </w:tc>
        <w:tc>
          <w:tcPr>
            <w:tcW w:w="3677" w:type="pct"/>
            <w:shd w:val="clear" w:color="auto" w:fill="auto"/>
          </w:tcPr>
          <w:p w14:paraId="37F2587D" w14:textId="77777777" w:rsidR="00AA766B" w:rsidRDefault="00AA766B" w:rsidP="00742DC4">
            <w:pPr>
              <w:pStyle w:val="Default"/>
              <w:jc w:val="both"/>
              <w:rPr>
                <w:rFonts w:ascii="Calibri Light" w:hAnsi="Calibri Light" w:cs="Calibri Light"/>
                <w:color w:val="auto"/>
                <w:sz w:val="18"/>
                <w:szCs w:val="18"/>
                <w:lang w:val="en-US" w:eastAsia="en-GB"/>
              </w:rPr>
            </w:pPr>
          </w:p>
          <w:p w14:paraId="673988E7" w14:textId="77777777" w:rsidR="00AA766B" w:rsidRPr="004B189D" w:rsidRDefault="00AA766B" w:rsidP="00742DC4">
            <w:pPr>
              <w:pStyle w:val="Default"/>
              <w:jc w:val="both"/>
              <w:rPr>
                <w:rFonts w:ascii="Calibri Light" w:hAnsi="Calibri Light" w:cs="Calibri Light"/>
                <w:i/>
                <w:color w:val="auto"/>
                <w:sz w:val="18"/>
                <w:szCs w:val="18"/>
                <w:u w:val="single"/>
                <w:lang w:val="en-US" w:eastAsia="en-GB"/>
              </w:rPr>
            </w:pPr>
            <w:r w:rsidRPr="004B189D">
              <w:rPr>
                <w:rFonts w:ascii="Calibri Light" w:hAnsi="Calibri Light" w:cs="Calibri Light"/>
                <w:i/>
                <w:color w:val="auto"/>
                <w:sz w:val="18"/>
                <w:szCs w:val="18"/>
                <w:u w:val="single"/>
                <w:lang w:val="en-US" w:eastAsia="en-GB"/>
              </w:rPr>
              <w:t>Costs</w:t>
            </w:r>
          </w:p>
          <w:p w14:paraId="2545E96D" w14:textId="77777777" w:rsidR="00AA766B" w:rsidRPr="004B189D" w:rsidRDefault="00AA766B" w:rsidP="00742DC4">
            <w:pPr>
              <w:pStyle w:val="Default"/>
              <w:jc w:val="both"/>
              <w:rPr>
                <w:rFonts w:ascii="Calibri Light" w:hAnsi="Calibri Light" w:cs="Calibri Light"/>
                <w:color w:val="auto"/>
                <w:sz w:val="18"/>
                <w:szCs w:val="18"/>
                <w:lang w:val="en-US" w:eastAsia="en-GB"/>
              </w:rPr>
            </w:pPr>
            <w:r w:rsidRPr="004B189D">
              <w:rPr>
                <w:rFonts w:ascii="Calibri Light" w:hAnsi="Calibri Light" w:cs="Calibri Light"/>
                <w:color w:val="auto"/>
                <w:sz w:val="18"/>
                <w:szCs w:val="18"/>
                <w:lang w:val="en-US" w:eastAsia="en-GB"/>
              </w:rPr>
              <w:t xml:space="preserve">The academic participants may cover their travel and accommodation costs through Erasmus+ mobility </w:t>
            </w:r>
            <w:proofErr w:type="spellStart"/>
            <w:r w:rsidRPr="004B189D">
              <w:rPr>
                <w:rFonts w:ascii="Calibri Light" w:hAnsi="Calibri Light" w:cs="Calibri Light"/>
                <w:color w:val="auto"/>
                <w:sz w:val="18"/>
                <w:szCs w:val="18"/>
                <w:lang w:val="en-US" w:eastAsia="en-GB"/>
              </w:rPr>
              <w:t>programme</w:t>
            </w:r>
            <w:proofErr w:type="spellEnd"/>
            <w:r w:rsidRPr="004B189D">
              <w:rPr>
                <w:rFonts w:ascii="Calibri Light" w:hAnsi="Calibri Light" w:cs="Calibri Light"/>
                <w:color w:val="auto"/>
                <w:sz w:val="18"/>
                <w:szCs w:val="18"/>
                <w:lang w:val="en-US" w:eastAsia="en-GB"/>
              </w:rPr>
              <w:t xml:space="preserve"> (TSM – Teaching Staff Mobility and Staff Mobility) or through other available sources of funding. </w:t>
            </w:r>
          </w:p>
          <w:p w14:paraId="0618B678" w14:textId="77777777" w:rsidR="00AA766B" w:rsidRPr="004B189D" w:rsidRDefault="00AA766B" w:rsidP="00742DC4">
            <w:pPr>
              <w:pStyle w:val="Default"/>
              <w:jc w:val="both"/>
              <w:rPr>
                <w:rFonts w:ascii="Calibri Light" w:hAnsi="Calibri Light" w:cs="Calibri Light"/>
                <w:color w:val="auto"/>
                <w:sz w:val="18"/>
                <w:szCs w:val="18"/>
                <w:lang w:val="en-US" w:eastAsia="en-GB"/>
              </w:rPr>
            </w:pPr>
            <w:r w:rsidRPr="004B189D">
              <w:rPr>
                <w:rFonts w:ascii="Calibri Light" w:hAnsi="Calibri Light" w:cs="Calibri Light"/>
                <w:color w:val="auto"/>
                <w:sz w:val="18"/>
                <w:szCs w:val="18"/>
                <w:lang w:val="en-US" w:eastAsia="en-GB"/>
              </w:rPr>
              <w:t xml:space="preserve">Transportation cost for visiting students may be partially or totally covered by the CIVIS budget of each participating University according to Erasmus mobility unit costs depending on distance. </w:t>
            </w:r>
          </w:p>
          <w:p w14:paraId="7D1CD216" w14:textId="30256102" w:rsidR="00AA766B" w:rsidRDefault="00AA766B" w:rsidP="00742DC4">
            <w:pPr>
              <w:pStyle w:val="Default"/>
              <w:jc w:val="both"/>
              <w:rPr>
                <w:rFonts w:ascii="Calibri Light" w:hAnsi="Calibri Light" w:cs="Calibri Light"/>
                <w:color w:val="auto"/>
                <w:sz w:val="18"/>
                <w:szCs w:val="18"/>
                <w:lang w:val="en-US" w:eastAsia="en-GB"/>
              </w:rPr>
            </w:pPr>
            <w:r w:rsidRPr="004B189D">
              <w:rPr>
                <w:rFonts w:ascii="Calibri Light" w:hAnsi="Calibri Light" w:cs="Calibri Light"/>
                <w:color w:val="auto"/>
                <w:sz w:val="18"/>
                <w:szCs w:val="18"/>
                <w:lang w:val="en-US" w:eastAsia="en-GB"/>
              </w:rPr>
              <w:t xml:space="preserve">For the accommodation of visiting CIVIS students, in case there is no available residence, local students, on a volunteer basis, </w:t>
            </w:r>
            <w:r w:rsidR="00E04AD9">
              <w:rPr>
                <w:rFonts w:ascii="Calibri Light" w:hAnsi="Calibri Light" w:cs="Calibri Light"/>
                <w:color w:val="auto"/>
                <w:sz w:val="18"/>
                <w:szCs w:val="18"/>
                <w:lang w:val="en-US" w:eastAsia="en-GB"/>
              </w:rPr>
              <w:t>may</w:t>
            </w:r>
            <w:r w:rsidRPr="004B189D">
              <w:rPr>
                <w:rFonts w:ascii="Calibri Light" w:hAnsi="Calibri Light" w:cs="Calibri Light"/>
                <w:color w:val="auto"/>
                <w:sz w:val="18"/>
                <w:szCs w:val="18"/>
                <w:lang w:val="en-US" w:eastAsia="en-GB"/>
              </w:rPr>
              <w:t xml:space="preserve"> be asked to offer them hospitality and accommodation at their house throughout their stay for the CS.</w:t>
            </w:r>
          </w:p>
          <w:p w14:paraId="55B4948C" w14:textId="77777777" w:rsidR="00AA766B" w:rsidRDefault="00AA766B" w:rsidP="00742DC4">
            <w:pPr>
              <w:pStyle w:val="Default"/>
              <w:jc w:val="both"/>
              <w:rPr>
                <w:rFonts w:ascii="Calibri Light" w:hAnsi="Calibri Light" w:cs="Calibri Light"/>
                <w:color w:val="auto"/>
                <w:sz w:val="18"/>
                <w:szCs w:val="18"/>
                <w:lang w:val="en-US" w:eastAsia="en-GB"/>
              </w:rPr>
            </w:pPr>
          </w:p>
          <w:p w14:paraId="0BB390C2" w14:textId="77777777" w:rsidR="00AA766B" w:rsidRPr="004B189D" w:rsidRDefault="00AA766B" w:rsidP="00742DC4">
            <w:pPr>
              <w:pStyle w:val="Default"/>
              <w:jc w:val="both"/>
              <w:rPr>
                <w:rFonts w:ascii="Calibri Light" w:hAnsi="Calibri Light" w:cs="Calibri Light"/>
                <w:i/>
                <w:color w:val="auto"/>
                <w:sz w:val="18"/>
                <w:szCs w:val="18"/>
                <w:u w:val="single"/>
                <w:lang w:val="en-US" w:eastAsia="en-GB"/>
              </w:rPr>
            </w:pPr>
            <w:r>
              <w:rPr>
                <w:rFonts w:ascii="Calibri Light" w:hAnsi="Calibri Light" w:cs="Calibri Light"/>
                <w:i/>
                <w:color w:val="auto"/>
                <w:sz w:val="18"/>
                <w:szCs w:val="18"/>
                <w:u w:val="single"/>
                <w:lang w:val="en-US" w:eastAsia="en-GB"/>
              </w:rPr>
              <w:t>Fee</w:t>
            </w:r>
            <w:r w:rsidRPr="004B189D">
              <w:rPr>
                <w:rFonts w:ascii="Calibri Light" w:hAnsi="Calibri Light" w:cs="Calibri Light"/>
                <w:i/>
                <w:color w:val="auto"/>
                <w:sz w:val="18"/>
                <w:szCs w:val="18"/>
                <w:u w:val="single"/>
                <w:lang w:val="en-US" w:eastAsia="en-GB"/>
              </w:rPr>
              <w:t>s</w:t>
            </w:r>
          </w:p>
          <w:p w14:paraId="02C52A69" w14:textId="77777777" w:rsidR="00AA766B" w:rsidRPr="004B189D" w:rsidRDefault="00AA766B" w:rsidP="00742DC4">
            <w:pPr>
              <w:pStyle w:val="Default"/>
              <w:jc w:val="both"/>
              <w:rPr>
                <w:rFonts w:ascii="Calibri Light" w:hAnsi="Calibri Light" w:cs="Calibri Light"/>
                <w:color w:val="auto"/>
                <w:sz w:val="18"/>
                <w:szCs w:val="18"/>
                <w:lang w:val="en-US" w:eastAsia="en-GB"/>
              </w:rPr>
            </w:pPr>
            <w:r w:rsidRPr="004B189D">
              <w:rPr>
                <w:rFonts w:ascii="Calibri Light" w:hAnsi="Calibri Light" w:cs="Calibri Light"/>
                <w:color w:val="auto"/>
                <w:sz w:val="18"/>
                <w:szCs w:val="18"/>
                <w:lang w:val="en-US" w:eastAsia="en-GB"/>
              </w:rPr>
              <w:t xml:space="preserve">Participation to the CS should be open to all CIVIS Universities students, even if not among the co-organizers. </w:t>
            </w:r>
          </w:p>
          <w:p w14:paraId="60F8C001" w14:textId="77777777" w:rsidR="00AA766B" w:rsidRPr="004B189D" w:rsidRDefault="00AA766B" w:rsidP="00742DC4">
            <w:pPr>
              <w:pStyle w:val="Default"/>
              <w:jc w:val="both"/>
              <w:rPr>
                <w:rFonts w:ascii="Calibri Light" w:hAnsi="Calibri Light" w:cs="Calibri Light"/>
                <w:color w:val="auto"/>
                <w:sz w:val="18"/>
                <w:szCs w:val="18"/>
                <w:lang w:val="en-US" w:eastAsia="en-GB"/>
              </w:rPr>
            </w:pPr>
            <w:r w:rsidRPr="004B189D">
              <w:rPr>
                <w:rFonts w:ascii="Calibri Light" w:hAnsi="Calibri Light" w:cs="Calibri Light"/>
                <w:color w:val="auto"/>
                <w:sz w:val="18"/>
                <w:szCs w:val="18"/>
                <w:lang w:val="en-US" w:eastAsia="en-GB"/>
              </w:rPr>
              <w:t xml:space="preserve">The CS could be open also to students from other Universities outside the CIVIS alliance – as long as priority in applications is given to CIVIS Universities students and a minimum of places is guaranteed for them. </w:t>
            </w:r>
          </w:p>
          <w:p w14:paraId="41EAD99B" w14:textId="77777777" w:rsidR="00AA766B" w:rsidRPr="004B189D" w:rsidRDefault="00AA766B" w:rsidP="00742DC4">
            <w:pPr>
              <w:pStyle w:val="Default"/>
              <w:jc w:val="both"/>
              <w:rPr>
                <w:rFonts w:ascii="Calibri Light" w:hAnsi="Calibri Light" w:cs="Calibri Light"/>
                <w:color w:val="auto"/>
                <w:sz w:val="18"/>
                <w:szCs w:val="18"/>
                <w:lang w:val="en-US" w:eastAsia="en-GB"/>
              </w:rPr>
            </w:pPr>
            <w:r w:rsidRPr="004B189D">
              <w:rPr>
                <w:rFonts w:ascii="Calibri Light" w:hAnsi="Calibri Light" w:cs="Calibri Light"/>
                <w:color w:val="auto"/>
                <w:sz w:val="18"/>
                <w:szCs w:val="18"/>
                <w:lang w:val="en-US" w:eastAsia="en-GB"/>
              </w:rPr>
              <w:t xml:space="preserve">Participation at the CS should be without fees for the CIVIS students. A fee may apply to third-party (non CIVIS) University students. </w:t>
            </w:r>
          </w:p>
          <w:p w14:paraId="69AAE7B9" w14:textId="77777777" w:rsidR="00AA766B" w:rsidRDefault="00AA766B" w:rsidP="00742DC4">
            <w:pPr>
              <w:pStyle w:val="Default"/>
              <w:jc w:val="both"/>
              <w:rPr>
                <w:rFonts w:ascii="Calibri Light" w:hAnsi="Calibri Light" w:cs="Calibri Light"/>
                <w:color w:val="auto"/>
                <w:sz w:val="18"/>
                <w:szCs w:val="18"/>
                <w:lang w:val="en-US" w:eastAsia="en-GB"/>
              </w:rPr>
            </w:pPr>
            <w:r w:rsidRPr="004B189D">
              <w:rPr>
                <w:rFonts w:ascii="Calibri Light" w:hAnsi="Calibri Light" w:cs="Calibri Light"/>
                <w:color w:val="auto"/>
                <w:sz w:val="18"/>
                <w:szCs w:val="18"/>
                <w:lang w:val="en-US" w:eastAsia="en-GB"/>
              </w:rPr>
              <w:t xml:space="preserve">Remuneration of professors: if fees are collected from third party university students, these could be used for the remuneration of the professors teaching at the CS, according to each University’s internal procedure.  </w:t>
            </w:r>
          </w:p>
          <w:p w14:paraId="5C888AEF" w14:textId="77777777" w:rsidR="00AA766B" w:rsidRDefault="00AA766B" w:rsidP="00742DC4">
            <w:pPr>
              <w:pStyle w:val="Default"/>
              <w:jc w:val="both"/>
              <w:rPr>
                <w:rFonts w:ascii="Calibri Light" w:hAnsi="Calibri Light" w:cs="Calibri Light"/>
                <w:color w:val="auto"/>
                <w:sz w:val="18"/>
                <w:szCs w:val="18"/>
                <w:lang w:val="en-US" w:eastAsia="en-GB"/>
              </w:rPr>
            </w:pPr>
          </w:p>
          <w:p w14:paraId="7D46CDC9" w14:textId="77777777" w:rsidR="00AA766B" w:rsidRDefault="00AA766B" w:rsidP="00742DC4">
            <w:pPr>
              <w:pStyle w:val="Default"/>
              <w:jc w:val="both"/>
              <w:rPr>
                <w:rFonts w:ascii="Calibri Light" w:hAnsi="Calibri Light" w:cs="Calibri Light"/>
                <w:color w:val="auto"/>
                <w:sz w:val="18"/>
                <w:szCs w:val="18"/>
                <w:lang w:val="en-US" w:eastAsia="en-GB"/>
              </w:rPr>
            </w:pPr>
            <w:r w:rsidRPr="00113AB5">
              <w:rPr>
                <w:rFonts w:ascii="Calibri Light" w:hAnsi="Calibri Light" w:cs="Calibri Light"/>
                <w:color w:val="auto"/>
                <w:sz w:val="18"/>
                <w:szCs w:val="18"/>
                <w:lang w:val="en-US" w:eastAsia="en-GB"/>
              </w:rPr>
              <w:t>Please fill out the enclosed format (.</w:t>
            </w:r>
            <w:proofErr w:type="spellStart"/>
            <w:r w:rsidRPr="00113AB5">
              <w:rPr>
                <w:rFonts w:ascii="Calibri Light" w:hAnsi="Calibri Light" w:cs="Calibri Light"/>
                <w:color w:val="auto"/>
                <w:sz w:val="18"/>
                <w:szCs w:val="18"/>
                <w:lang w:val="en-US" w:eastAsia="en-GB"/>
              </w:rPr>
              <w:t>xls</w:t>
            </w:r>
            <w:proofErr w:type="spellEnd"/>
            <w:r w:rsidRPr="00113AB5">
              <w:rPr>
                <w:rFonts w:ascii="Calibri Light" w:hAnsi="Calibri Light" w:cs="Calibri Light"/>
                <w:color w:val="auto"/>
                <w:sz w:val="18"/>
                <w:szCs w:val="18"/>
                <w:lang w:val="en-US" w:eastAsia="en-GB"/>
              </w:rPr>
              <w:t xml:space="preserve"> for the budget).</w:t>
            </w:r>
          </w:p>
          <w:p w14:paraId="2051857E" w14:textId="77777777" w:rsidR="00AA766B" w:rsidRPr="00113AB5" w:rsidRDefault="00AA766B" w:rsidP="00742DC4">
            <w:pPr>
              <w:pStyle w:val="Default"/>
              <w:jc w:val="both"/>
              <w:rPr>
                <w:rFonts w:ascii="Calibri Light" w:hAnsi="Calibri Light" w:cs="Calibri Light"/>
                <w:color w:val="auto"/>
                <w:sz w:val="18"/>
                <w:szCs w:val="18"/>
                <w:lang w:val="en-US" w:eastAsia="en-GB"/>
              </w:rPr>
            </w:pPr>
          </w:p>
        </w:tc>
      </w:tr>
    </w:tbl>
    <w:p w14:paraId="720D9DD4" w14:textId="77777777" w:rsidR="00AA766B" w:rsidRDefault="00AA766B" w:rsidP="00AA766B"/>
    <w:p w14:paraId="0F6CD3EA" w14:textId="77777777" w:rsidR="00AA766B" w:rsidRDefault="00AA766B" w:rsidP="00AA766B"/>
    <w:p w14:paraId="5D0A8243" w14:textId="77777777" w:rsidR="00AA766B" w:rsidRDefault="00AA766B" w:rsidP="00AA766B"/>
    <w:p w14:paraId="23BC4890" w14:textId="44F90235" w:rsidR="00AA766B" w:rsidRPr="00EC74BB" w:rsidRDefault="00AA766B" w:rsidP="00AA766B">
      <w:pPr>
        <w:pStyle w:val="Heading1"/>
        <w:numPr>
          <w:ilvl w:val="0"/>
          <w:numId w:val="22"/>
        </w:numPr>
        <w:jc w:val="center"/>
        <w:rPr>
          <w:b/>
          <w:bCs/>
        </w:rPr>
      </w:pPr>
      <w:bookmarkStart w:id="9" w:name="_Toc30932600"/>
      <w:r>
        <w:rPr>
          <w:b/>
          <w:bCs/>
        </w:rPr>
        <w:lastRenderedPageBreak/>
        <w:t>AWARD</w:t>
      </w:r>
      <w:r w:rsidRPr="00962DDA">
        <w:rPr>
          <w:b/>
          <w:bCs/>
        </w:rPr>
        <w:t xml:space="preserve"> CRITERIA</w:t>
      </w:r>
      <w:r>
        <w:rPr>
          <w:b/>
          <w:bCs/>
        </w:rPr>
        <w:t xml:space="preserve"> </w:t>
      </w:r>
      <w:r w:rsidR="00376AAD">
        <w:rPr>
          <w:b/>
          <w:bCs/>
        </w:rPr>
        <w:t>(IP:CS)</w:t>
      </w:r>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736"/>
      </w:tblGrid>
      <w:tr w:rsidR="00AA766B" w:rsidRPr="00F21A14" w14:paraId="5E5DBC4E" w14:textId="77777777" w:rsidTr="00742DC4">
        <w:tc>
          <w:tcPr>
            <w:tcW w:w="2376" w:type="dxa"/>
            <w:shd w:val="clear" w:color="auto" w:fill="auto"/>
            <w:vAlign w:val="center"/>
          </w:tcPr>
          <w:p w14:paraId="0938745D" w14:textId="77777777" w:rsidR="00AA766B" w:rsidRDefault="00AA766B" w:rsidP="00742DC4">
            <w:pPr>
              <w:rPr>
                <w:rFonts w:ascii="Calibri Light" w:hAnsi="Calibri Light" w:cs="Calibri Light"/>
                <w:b/>
                <w:bCs/>
                <w:color w:val="000000"/>
                <w:sz w:val="18"/>
                <w:szCs w:val="18"/>
              </w:rPr>
            </w:pPr>
            <w:r w:rsidRPr="00F21A14">
              <w:rPr>
                <w:rFonts w:ascii="Calibri Light" w:hAnsi="Calibri Light" w:cs="Calibri Light"/>
                <w:b/>
                <w:bCs/>
                <w:color w:val="000000"/>
                <w:sz w:val="18"/>
                <w:szCs w:val="18"/>
              </w:rPr>
              <w:t>Geographical distribution</w:t>
            </w:r>
          </w:p>
          <w:p w14:paraId="55D4C22A" w14:textId="77777777" w:rsidR="00AA766B" w:rsidRPr="00F21A14" w:rsidRDefault="00AA766B" w:rsidP="00742DC4">
            <w:pPr>
              <w:rPr>
                <w:rFonts w:ascii="Calibri Light" w:hAnsi="Calibri Light" w:cs="Calibri Light"/>
                <w:b/>
                <w:bCs/>
                <w:color w:val="000000"/>
                <w:sz w:val="18"/>
                <w:szCs w:val="18"/>
              </w:rPr>
            </w:pPr>
            <w:r>
              <w:rPr>
                <w:rFonts w:ascii="Calibri Light" w:hAnsi="Calibri Light" w:cs="Calibri Light"/>
                <w:b/>
                <w:bCs/>
                <w:color w:val="000000"/>
                <w:sz w:val="18"/>
                <w:szCs w:val="18"/>
              </w:rPr>
              <w:t>(max 15 points)</w:t>
            </w:r>
          </w:p>
        </w:tc>
        <w:tc>
          <w:tcPr>
            <w:tcW w:w="7402" w:type="dxa"/>
            <w:shd w:val="clear" w:color="auto" w:fill="auto"/>
          </w:tcPr>
          <w:p w14:paraId="5E29AFCE" w14:textId="77777777" w:rsidR="00AA766B" w:rsidRDefault="00AA766B" w:rsidP="00742DC4">
            <w:pPr>
              <w:rPr>
                <w:rFonts w:ascii="Calibri Light" w:hAnsi="Calibri Light" w:cs="Calibri Light"/>
                <w:sz w:val="18"/>
                <w:szCs w:val="18"/>
                <w:highlight w:val="yellow"/>
              </w:rPr>
            </w:pPr>
          </w:p>
          <w:p w14:paraId="004A56EB" w14:textId="77777777" w:rsidR="00AA766B" w:rsidRPr="00684481" w:rsidRDefault="00AA766B" w:rsidP="00742DC4">
            <w:pPr>
              <w:rPr>
                <w:rFonts w:ascii="Calibri Light" w:hAnsi="Calibri Light" w:cs="Calibri Light"/>
                <w:sz w:val="18"/>
                <w:szCs w:val="18"/>
              </w:rPr>
            </w:pPr>
            <w:r w:rsidRPr="00684481">
              <w:rPr>
                <w:rFonts w:ascii="Calibri Light" w:hAnsi="Calibri Light" w:cs="Calibri Light"/>
                <w:sz w:val="18"/>
                <w:szCs w:val="18"/>
              </w:rPr>
              <w:t>Minimum number (</w:t>
            </w:r>
            <w:r>
              <w:rPr>
                <w:rFonts w:ascii="Calibri Light" w:hAnsi="Calibri Light" w:cs="Calibri Light"/>
                <w:sz w:val="18"/>
                <w:szCs w:val="18"/>
              </w:rPr>
              <w:t>3</w:t>
            </w:r>
            <w:r w:rsidRPr="00684481">
              <w:rPr>
                <w:rFonts w:ascii="Calibri Light" w:hAnsi="Calibri Light" w:cs="Calibri Light"/>
                <w:sz w:val="18"/>
                <w:szCs w:val="18"/>
              </w:rPr>
              <w:t>) of partners involved from different geographical areas</w:t>
            </w:r>
            <w:r>
              <w:rPr>
                <w:rFonts w:ascii="Calibri Light" w:hAnsi="Calibri Light" w:cs="Calibri Light"/>
                <w:sz w:val="18"/>
                <w:szCs w:val="18"/>
              </w:rPr>
              <w:t>. The more partners are involved, the higher the score.</w:t>
            </w:r>
          </w:p>
          <w:p w14:paraId="3EF52A1F" w14:textId="77777777" w:rsidR="00AA766B" w:rsidRPr="00684481" w:rsidRDefault="00AA766B" w:rsidP="00742DC4">
            <w:pPr>
              <w:rPr>
                <w:sz w:val="18"/>
              </w:rPr>
            </w:pPr>
          </w:p>
        </w:tc>
      </w:tr>
      <w:tr w:rsidR="00AA766B" w:rsidRPr="00F21A14" w14:paraId="64D64762" w14:textId="77777777" w:rsidTr="00742DC4">
        <w:tc>
          <w:tcPr>
            <w:tcW w:w="2376" w:type="dxa"/>
            <w:shd w:val="clear" w:color="auto" w:fill="auto"/>
            <w:vAlign w:val="center"/>
          </w:tcPr>
          <w:p w14:paraId="4D0DEAC8" w14:textId="77777777" w:rsidR="00AA766B" w:rsidRDefault="00AA766B" w:rsidP="00742DC4">
            <w:pPr>
              <w:rPr>
                <w:rFonts w:ascii="Calibri Light" w:hAnsi="Calibri Light" w:cs="Calibri Light"/>
                <w:b/>
                <w:bCs/>
                <w:color w:val="000000"/>
                <w:sz w:val="18"/>
                <w:szCs w:val="18"/>
              </w:rPr>
            </w:pPr>
            <w:r w:rsidRPr="00F21A14">
              <w:rPr>
                <w:rFonts w:ascii="Calibri Light" w:hAnsi="Calibri Light" w:cs="Calibri Light"/>
                <w:b/>
                <w:bCs/>
                <w:color w:val="000000"/>
                <w:sz w:val="18"/>
                <w:szCs w:val="18"/>
              </w:rPr>
              <w:t>Relevance to CIVIS’ themes</w:t>
            </w:r>
          </w:p>
          <w:p w14:paraId="29F4CA75" w14:textId="77777777" w:rsidR="00AA766B" w:rsidRPr="00F21A14" w:rsidRDefault="00AA766B" w:rsidP="00742DC4">
            <w:pPr>
              <w:rPr>
                <w:rFonts w:ascii="Calibri Light" w:hAnsi="Calibri Light" w:cs="Calibri Light"/>
                <w:b/>
                <w:bCs/>
                <w:color w:val="000000"/>
                <w:sz w:val="18"/>
                <w:szCs w:val="18"/>
              </w:rPr>
            </w:pPr>
            <w:r w:rsidRPr="00893C44">
              <w:rPr>
                <w:rFonts w:ascii="Calibri Light" w:hAnsi="Calibri Light" w:cs="Calibri Light"/>
                <w:b/>
                <w:bCs/>
                <w:color w:val="000000"/>
                <w:sz w:val="18"/>
                <w:szCs w:val="18"/>
              </w:rPr>
              <w:t>(max 10 points)</w:t>
            </w:r>
          </w:p>
        </w:tc>
        <w:tc>
          <w:tcPr>
            <w:tcW w:w="7402" w:type="dxa"/>
            <w:shd w:val="clear" w:color="auto" w:fill="auto"/>
          </w:tcPr>
          <w:p w14:paraId="2F07AF24" w14:textId="77777777" w:rsidR="00AA766B" w:rsidRPr="00F21A14" w:rsidRDefault="00AA766B" w:rsidP="00742DC4">
            <w:pPr>
              <w:pStyle w:val="Default"/>
              <w:jc w:val="both"/>
              <w:rPr>
                <w:rFonts w:ascii="Calibri Light" w:hAnsi="Calibri Light" w:cs="Calibri Light"/>
                <w:color w:val="auto"/>
                <w:sz w:val="18"/>
                <w:szCs w:val="18"/>
                <w:lang w:val="en-US" w:eastAsia="en-GB"/>
              </w:rPr>
            </w:pPr>
          </w:p>
          <w:p w14:paraId="54D6BA3D" w14:textId="77777777" w:rsidR="00AA766B" w:rsidRDefault="00AA766B" w:rsidP="00742DC4">
            <w:pPr>
              <w:pStyle w:val="Default"/>
              <w:jc w:val="both"/>
              <w:rPr>
                <w:rFonts w:ascii="Calibri Light" w:hAnsi="Calibri Light" w:cs="Calibri Light"/>
                <w:color w:val="auto"/>
                <w:sz w:val="18"/>
                <w:szCs w:val="18"/>
                <w:lang w:val="en-US" w:eastAsia="en-GB"/>
              </w:rPr>
            </w:pPr>
            <w:r w:rsidRPr="00F21A14">
              <w:rPr>
                <w:rFonts w:ascii="Calibri Light" w:hAnsi="Calibri Light" w:cs="Calibri Light"/>
                <w:color w:val="auto"/>
                <w:sz w:val="18"/>
                <w:szCs w:val="18"/>
                <w:lang w:val="en-US" w:eastAsia="en-GB"/>
              </w:rPr>
              <w:t xml:space="preserve">The relevance of the proposal to: </w:t>
            </w:r>
          </w:p>
          <w:p w14:paraId="4CB39EE9" w14:textId="77777777" w:rsidR="00AA766B" w:rsidRPr="00F21A14" w:rsidRDefault="00AA766B" w:rsidP="00742DC4">
            <w:pPr>
              <w:pStyle w:val="Default"/>
              <w:jc w:val="both"/>
              <w:rPr>
                <w:rFonts w:ascii="Calibri Light" w:hAnsi="Calibri Light" w:cs="Calibri Light"/>
                <w:color w:val="auto"/>
                <w:sz w:val="18"/>
                <w:szCs w:val="18"/>
                <w:lang w:val="en-US" w:eastAsia="en-GB"/>
              </w:rPr>
            </w:pPr>
          </w:p>
          <w:p w14:paraId="21E427F0" w14:textId="3741AE4C" w:rsidR="00AA766B" w:rsidRPr="00F21A14" w:rsidRDefault="00AA766B" w:rsidP="00742DC4">
            <w:pPr>
              <w:pStyle w:val="Default"/>
              <w:jc w:val="both"/>
              <w:rPr>
                <w:rFonts w:ascii="Calibri Light" w:hAnsi="Calibri Light" w:cs="Calibri Light"/>
                <w:color w:val="auto"/>
                <w:sz w:val="18"/>
                <w:szCs w:val="18"/>
                <w:lang w:val="en-US" w:eastAsia="en-GB"/>
              </w:rPr>
            </w:pPr>
            <w:r w:rsidRPr="00F21A14">
              <w:rPr>
                <w:rFonts w:ascii="Calibri Light" w:hAnsi="Calibri Light" w:cs="Calibri Light"/>
                <w:color w:val="auto"/>
                <w:sz w:val="18"/>
                <w:szCs w:val="18"/>
                <w:lang w:val="en-US" w:eastAsia="en-GB"/>
              </w:rPr>
              <w:t>- the objectives of the Alliance</w:t>
            </w:r>
            <w:r>
              <w:rPr>
                <w:rFonts w:ascii="Calibri Light" w:hAnsi="Calibri Light" w:cs="Calibri Light"/>
                <w:color w:val="auto"/>
                <w:sz w:val="18"/>
                <w:szCs w:val="18"/>
                <w:lang w:val="en-US" w:eastAsia="en-GB"/>
              </w:rPr>
              <w:t xml:space="preserve"> (</w:t>
            </w:r>
            <w:r w:rsidRPr="00F21A14">
              <w:rPr>
                <w:rFonts w:ascii="Calibri Light" w:hAnsi="Calibri Light" w:cs="Calibri Light"/>
                <w:color w:val="auto"/>
                <w:sz w:val="18"/>
                <w:szCs w:val="18"/>
                <w:lang w:val="en-US" w:eastAsia="en-GB"/>
              </w:rPr>
              <w:t>producing high-quality learning outcomes for participants</w:t>
            </w:r>
            <w:r>
              <w:rPr>
                <w:rFonts w:ascii="Calibri Light" w:hAnsi="Calibri Light" w:cs="Calibri Light"/>
                <w:color w:val="auto"/>
                <w:sz w:val="18"/>
                <w:szCs w:val="18"/>
                <w:lang w:val="en-US" w:eastAsia="en-GB"/>
              </w:rPr>
              <w:t xml:space="preserve">; </w:t>
            </w:r>
            <w:r w:rsidRPr="00F21A14">
              <w:rPr>
                <w:rFonts w:ascii="Calibri Light" w:hAnsi="Calibri Light" w:cs="Calibri Light"/>
                <w:color w:val="auto"/>
                <w:sz w:val="18"/>
                <w:szCs w:val="18"/>
                <w:lang w:val="en-US" w:eastAsia="en-GB"/>
              </w:rPr>
              <w:t>reinforcing the capacities and international scope of the organizations participating in the Alliance</w:t>
            </w:r>
            <w:r>
              <w:rPr>
                <w:rFonts w:ascii="Calibri Light" w:hAnsi="Calibri Light" w:cs="Calibri Light"/>
                <w:color w:val="auto"/>
                <w:sz w:val="18"/>
                <w:szCs w:val="18"/>
                <w:lang w:val="en-US" w:eastAsia="en-GB"/>
              </w:rPr>
              <w:t xml:space="preserve">; </w:t>
            </w:r>
            <w:r w:rsidRPr="00F21A14">
              <w:rPr>
                <w:rFonts w:ascii="Calibri Light" w:hAnsi="Calibri Light" w:cs="Calibri Light"/>
                <w:color w:val="auto"/>
                <w:sz w:val="18"/>
                <w:szCs w:val="18"/>
                <w:lang w:val="en-US" w:eastAsia="en-GB"/>
              </w:rPr>
              <w:t>increasing student mobility</w:t>
            </w:r>
            <w:r>
              <w:rPr>
                <w:rFonts w:ascii="Calibri Light" w:hAnsi="Calibri Light" w:cs="Calibri Light"/>
                <w:color w:val="auto"/>
                <w:sz w:val="18"/>
                <w:szCs w:val="18"/>
                <w:lang w:val="en-US" w:eastAsia="en-GB"/>
              </w:rPr>
              <w:t xml:space="preserve">; </w:t>
            </w:r>
            <w:r w:rsidRPr="00F21A14">
              <w:rPr>
                <w:rFonts w:ascii="Calibri Light" w:hAnsi="Calibri Light" w:cs="Calibri Light"/>
                <w:color w:val="auto"/>
                <w:sz w:val="18"/>
                <w:szCs w:val="18"/>
                <w:lang w:val="en-US" w:eastAsia="en-GB"/>
              </w:rPr>
              <w:t>increasing the recognition of partner institutions among students and academic staff</w:t>
            </w:r>
            <w:r>
              <w:rPr>
                <w:rFonts w:ascii="Calibri Light" w:hAnsi="Calibri Light" w:cs="Calibri Light"/>
                <w:color w:val="auto"/>
                <w:sz w:val="18"/>
                <w:szCs w:val="18"/>
                <w:lang w:val="en-US" w:eastAsia="en-GB"/>
              </w:rPr>
              <w:t xml:space="preserve">; </w:t>
            </w:r>
            <w:r w:rsidRPr="00F21A14">
              <w:rPr>
                <w:rFonts w:ascii="Calibri Light" w:hAnsi="Calibri Light" w:cs="Calibri Light"/>
                <w:color w:val="auto"/>
                <w:sz w:val="18"/>
                <w:szCs w:val="18"/>
                <w:lang w:val="en-US" w:eastAsia="en-GB"/>
              </w:rPr>
              <w:t>offering a concentrated educational experience over a short period of time</w:t>
            </w:r>
            <w:r>
              <w:rPr>
                <w:rFonts w:ascii="Calibri Light" w:hAnsi="Calibri Light" w:cs="Calibri Light"/>
                <w:color w:val="auto"/>
                <w:sz w:val="18"/>
                <w:szCs w:val="18"/>
                <w:lang w:val="en-US" w:eastAsia="en-GB"/>
              </w:rPr>
              <w:t xml:space="preserve">; </w:t>
            </w:r>
            <w:r w:rsidRPr="00F21A14">
              <w:rPr>
                <w:rFonts w:ascii="Calibri Light" w:hAnsi="Calibri Light" w:cs="Calibri Light"/>
                <w:color w:val="auto"/>
                <w:sz w:val="18"/>
                <w:szCs w:val="18"/>
                <w:lang w:val="en-US" w:eastAsia="en-GB"/>
              </w:rPr>
              <w:t>promoting the exchange of knowledge, ideas and discussions on specific topics</w:t>
            </w:r>
            <w:r>
              <w:rPr>
                <w:rFonts w:ascii="Calibri Light" w:hAnsi="Calibri Light" w:cs="Calibri Light"/>
                <w:color w:val="auto"/>
                <w:sz w:val="18"/>
                <w:szCs w:val="18"/>
                <w:lang w:val="en-US" w:eastAsia="en-GB"/>
              </w:rPr>
              <w:t xml:space="preserve">; </w:t>
            </w:r>
            <w:r w:rsidRPr="00F21A14">
              <w:rPr>
                <w:rFonts w:ascii="Calibri Light" w:hAnsi="Calibri Light" w:cs="Calibri Light"/>
                <w:color w:val="auto"/>
                <w:sz w:val="18"/>
                <w:szCs w:val="18"/>
                <w:lang w:val="en-US" w:eastAsia="en-GB"/>
              </w:rPr>
              <w:t>creating bonds among partner institutions, academics and students, offer networking opportunities</w:t>
            </w:r>
            <w:r>
              <w:rPr>
                <w:rFonts w:ascii="Calibri Light" w:hAnsi="Calibri Light" w:cs="Calibri Light"/>
                <w:color w:val="auto"/>
                <w:sz w:val="18"/>
                <w:szCs w:val="18"/>
                <w:lang w:val="en-US" w:eastAsia="en-GB"/>
              </w:rPr>
              <w:t xml:space="preserve">; </w:t>
            </w:r>
            <w:r w:rsidRPr="00F21A14">
              <w:rPr>
                <w:rFonts w:ascii="Calibri Light" w:hAnsi="Calibri Light" w:cs="Calibri Light"/>
                <w:color w:val="auto"/>
                <w:sz w:val="18"/>
                <w:szCs w:val="18"/>
                <w:lang w:val="en-US" w:eastAsia="en-GB"/>
              </w:rPr>
              <w:t>supporting structuring learning/research collaboration or strategies</w:t>
            </w:r>
            <w:r>
              <w:rPr>
                <w:rFonts w:ascii="Calibri Light" w:hAnsi="Calibri Light" w:cs="Calibri Light"/>
                <w:color w:val="auto"/>
                <w:sz w:val="18"/>
                <w:szCs w:val="18"/>
                <w:lang w:val="en-US" w:eastAsia="en-GB"/>
              </w:rPr>
              <w:t xml:space="preserve">; </w:t>
            </w:r>
            <w:r w:rsidRPr="00F21A14">
              <w:rPr>
                <w:rFonts w:ascii="Calibri Light" w:hAnsi="Calibri Light" w:cs="Calibri Light"/>
                <w:color w:val="auto"/>
                <w:sz w:val="18"/>
                <w:szCs w:val="18"/>
                <w:lang w:val="en-US" w:eastAsia="en-GB"/>
              </w:rPr>
              <w:t>becoming the largest annual extracurricular educational event on campus for the CIVIS partners</w:t>
            </w:r>
            <w:r>
              <w:rPr>
                <w:rFonts w:ascii="Calibri Light" w:hAnsi="Calibri Light" w:cs="Calibri Light"/>
                <w:color w:val="auto"/>
                <w:sz w:val="18"/>
                <w:szCs w:val="18"/>
                <w:lang w:val="en-US" w:eastAsia="en-GB"/>
              </w:rPr>
              <w:t>);</w:t>
            </w:r>
            <w:r w:rsidRPr="00F21A14">
              <w:rPr>
                <w:rFonts w:ascii="Calibri Light" w:hAnsi="Calibri Light" w:cs="Calibri Light"/>
                <w:color w:val="auto"/>
                <w:sz w:val="18"/>
                <w:szCs w:val="18"/>
                <w:lang w:val="en-US" w:eastAsia="en-GB"/>
              </w:rPr>
              <w:t xml:space="preserve"> </w:t>
            </w:r>
          </w:p>
          <w:p w14:paraId="48DCED1E" w14:textId="77777777" w:rsidR="00AA766B" w:rsidRDefault="00AA766B" w:rsidP="00742DC4">
            <w:pPr>
              <w:pStyle w:val="Default"/>
              <w:jc w:val="both"/>
              <w:rPr>
                <w:rFonts w:ascii="Calibri Light" w:hAnsi="Calibri Light" w:cs="Calibri Light"/>
                <w:color w:val="auto"/>
                <w:sz w:val="18"/>
                <w:szCs w:val="18"/>
                <w:lang w:val="en-US" w:eastAsia="en-GB"/>
              </w:rPr>
            </w:pPr>
          </w:p>
          <w:p w14:paraId="5E8163F3" w14:textId="77777777" w:rsidR="00AA766B" w:rsidRPr="00F21A14" w:rsidRDefault="00AA766B" w:rsidP="00742DC4">
            <w:pPr>
              <w:pStyle w:val="Default"/>
              <w:jc w:val="both"/>
              <w:rPr>
                <w:rFonts w:ascii="Calibri Light" w:hAnsi="Calibri Light" w:cs="Calibri Light"/>
                <w:color w:val="auto"/>
                <w:sz w:val="18"/>
                <w:szCs w:val="18"/>
                <w:lang w:val="en-US" w:eastAsia="en-GB"/>
              </w:rPr>
            </w:pPr>
            <w:r w:rsidRPr="00F21A14">
              <w:rPr>
                <w:rFonts w:ascii="Calibri Light" w:hAnsi="Calibri Light" w:cs="Calibri Light"/>
                <w:color w:val="auto"/>
                <w:sz w:val="18"/>
                <w:szCs w:val="18"/>
                <w:lang w:val="en-US" w:eastAsia="en-GB"/>
              </w:rPr>
              <w:t>- one of the 5 themes of the Alliance (</w:t>
            </w:r>
            <w:r w:rsidRPr="00F21A14">
              <w:rPr>
                <w:rFonts w:ascii="Calibri Light" w:hAnsi="Calibri Light" w:cs="Calibri Light"/>
                <w:sz w:val="18"/>
                <w:szCs w:val="18"/>
                <w:lang w:val="en-US" w:eastAsia="en-GB"/>
              </w:rPr>
              <w:t>Cities, Territories, Mobilities; Climate, Environment, Energy; Digital &amp; Technological transformations; Health; Society, Culture, Heritage).</w:t>
            </w:r>
          </w:p>
          <w:p w14:paraId="24E44921" w14:textId="77777777" w:rsidR="00AA766B" w:rsidRPr="00F21A14" w:rsidRDefault="00AA766B" w:rsidP="00742DC4">
            <w:pPr>
              <w:pStyle w:val="Default"/>
              <w:jc w:val="both"/>
              <w:rPr>
                <w:rFonts w:ascii="Calibri Light" w:hAnsi="Calibri Light" w:cs="Calibri Light"/>
                <w:sz w:val="18"/>
                <w:szCs w:val="18"/>
                <w:lang w:val="en-US" w:eastAsia="en-GB"/>
              </w:rPr>
            </w:pPr>
            <w:r w:rsidRPr="00F21A14">
              <w:rPr>
                <w:rFonts w:ascii="Calibri Light" w:hAnsi="Calibri Light" w:cs="Calibri Light"/>
                <w:color w:val="auto"/>
                <w:sz w:val="18"/>
                <w:szCs w:val="18"/>
                <w:lang w:val="en-US" w:eastAsia="en-GB"/>
              </w:rPr>
              <w:t xml:space="preserve"> </w:t>
            </w:r>
          </w:p>
        </w:tc>
      </w:tr>
      <w:tr w:rsidR="00AA766B" w:rsidRPr="00F21A14" w14:paraId="005A997E" w14:textId="77777777" w:rsidTr="00742DC4">
        <w:tc>
          <w:tcPr>
            <w:tcW w:w="2376" w:type="dxa"/>
            <w:shd w:val="clear" w:color="auto" w:fill="auto"/>
            <w:vAlign w:val="center"/>
          </w:tcPr>
          <w:p w14:paraId="0B7D76FC" w14:textId="77777777" w:rsidR="00AA766B" w:rsidRPr="00893C44" w:rsidRDefault="00AA766B" w:rsidP="00742DC4">
            <w:pPr>
              <w:rPr>
                <w:rFonts w:ascii="Calibri Light" w:hAnsi="Calibri Light" w:cs="Calibri Light"/>
                <w:b/>
                <w:bCs/>
                <w:color w:val="000000"/>
                <w:sz w:val="18"/>
                <w:szCs w:val="18"/>
              </w:rPr>
            </w:pPr>
            <w:r w:rsidRPr="00893C44">
              <w:rPr>
                <w:rFonts w:ascii="Calibri Light" w:hAnsi="Calibri Light" w:cs="Calibri Light"/>
                <w:b/>
                <w:bCs/>
                <w:color w:val="000000"/>
                <w:sz w:val="18"/>
                <w:szCs w:val="18"/>
              </w:rPr>
              <w:t>Originality of proposed activities</w:t>
            </w:r>
          </w:p>
          <w:p w14:paraId="674A691A" w14:textId="77777777" w:rsidR="00AA766B" w:rsidRPr="00893C44" w:rsidRDefault="00AA766B" w:rsidP="00742DC4">
            <w:pPr>
              <w:rPr>
                <w:rFonts w:ascii="Calibri Light" w:hAnsi="Calibri Light" w:cs="Calibri Light"/>
                <w:b/>
                <w:bCs/>
                <w:color w:val="000000"/>
                <w:sz w:val="18"/>
                <w:szCs w:val="18"/>
              </w:rPr>
            </w:pPr>
            <w:r w:rsidRPr="00893C44">
              <w:rPr>
                <w:rFonts w:ascii="Calibri Light" w:hAnsi="Calibri Light" w:cs="Calibri Light"/>
                <w:b/>
                <w:bCs/>
                <w:color w:val="000000"/>
                <w:sz w:val="18"/>
                <w:szCs w:val="18"/>
              </w:rPr>
              <w:t>(max 10 points)</w:t>
            </w:r>
          </w:p>
        </w:tc>
        <w:tc>
          <w:tcPr>
            <w:tcW w:w="7402" w:type="dxa"/>
            <w:shd w:val="clear" w:color="auto" w:fill="auto"/>
            <w:vAlign w:val="center"/>
          </w:tcPr>
          <w:p w14:paraId="2CAEF632" w14:textId="77777777" w:rsidR="00AA766B" w:rsidRPr="00893C44" w:rsidRDefault="00AA766B" w:rsidP="00742DC4">
            <w:pPr>
              <w:pStyle w:val="Default"/>
              <w:jc w:val="both"/>
              <w:rPr>
                <w:rFonts w:ascii="Calibri Light" w:hAnsi="Calibri Light" w:cs="Calibri Light"/>
                <w:color w:val="auto"/>
                <w:sz w:val="18"/>
                <w:szCs w:val="18"/>
                <w:highlight w:val="yellow"/>
                <w:lang w:val="en-US" w:eastAsia="en-GB"/>
              </w:rPr>
            </w:pPr>
          </w:p>
          <w:p w14:paraId="4F279748" w14:textId="3C38C903" w:rsidR="00AA766B" w:rsidRPr="00F21A14" w:rsidRDefault="00AA766B" w:rsidP="00742DC4">
            <w:pPr>
              <w:pStyle w:val="Default"/>
              <w:jc w:val="both"/>
              <w:rPr>
                <w:rFonts w:ascii="Calibri Light" w:hAnsi="Calibri Light" w:cs="Calibri Light"/>
                <w:color w:val="auto"/>
                <w:sz w:val="18"/>
                <w:szCs w:val="18"/>
                <w:highlight w:val="yellow"/>
                <w:lang w:val="en-US" w:eastAsia="en-GB"/>
              </w:rPr>
            </w:pPr>
            <w:r w:rsidRPr="00F21A14">
              <w:rPr>
                <w:rFonts w:ascii="Calibri Light" w:hAnsi="Calibri Light" w:cs="Calibri Light"/>
                <w:color w:val="auto"/>
                <w:sz w:val="18"/>
                <w:szCs w:val="18"/>
                <w:lang w:val="en-US" w:eastAsia="en-GB"/>
              </w:rPr>
              <w:t xml:space="preserve">The </w:t>
            </w:r>
            <w:r w:rsidRPr="005E1533">
              <w:rPr>
                <w:rFonts w:ascii="Calibri Light" w:hAnsi="Calibri Light" w:cs="Calibri Light"/>
                <w:sz w:val="18"/>
                <w:szCs w:val="18"/>
                <w:lang w:val="en-US" w:eastAsia="en-GB"/>
              </w:rPr>
              <w:t>CS proposal</w:t>
            </w:r>
            <w:r>
              <w:rPr>
                <w:rFonts w:ascii="Calibri Light" w:hAnsi="Calibri Light" w:cs="Calibri Light"/>
                <w:color w:val="auto"/>
                <w:sz w:val="18"/>
                <w:szCs w:val="18"/>
                <w:lang w:val="en-US" w:eastAsia="en-GB"/>
              </w:rPr>
              <w:t xml:space="preserve"> shall adopt</w:t>
            </w:r>
            <w:r w:rsidRPr="00F21A14">
              <w:rPr>
                <w:rFonts w:ascii="Calibri Light" w:hAnsi="Calibri Light" w:cs="Calibri Light"/>
                <w:color w:val="auto"/>
                <w:sz w:val="18"/>
                <w:szCs w:val="18"/>
                <w:lang w:val="en-US" w:eastAsia="en-GB"/>
              </w:rPr>
              <w:t xml:space="preserve"> new</w:t>
            </w:r>
            <w:r>
              <w:rPr>
                <w:rFonts w:ascii="Calibri Light" w:hAnsi="Calibri Light" w:cs="Calibri Light"/>
                <w:color w:val="auto"/>
                <w:sz w:val="18"/>
                <w:szCs w:val="18"/>
                <w:lang w:val="en-US" w:eastAsia="en-GB"/>
              </w:rPr>
              <w:t xml:space="preserve"> </w:t>
            </w:r>
            <w:r w:rsidRPr="00F21A14">
              <w:rPr>
                <w:rFonts w:ascii="Calibri Light" w:hAnsi="Calibri Light" w:cs="Calibri Light"/>
                <w:color w:val="auto"/>
                <w:sz w:val="18"/>
                <w:szCs w:val="18"/>
                <w:lang w:val="en-US" w:eastAsia="en-GB"/>
              </w:rPr>
              <w:t>technological tools</w:t>
            </w:r>
            <w:r>
              <w:rPr>
                <w:rFonts w:ascii="Calibri Light" w:hAnsi="Calibri Light" w:cs="Calibri Light"/>
                <w:color w:val="auto"/>
                <w:sz w:val="18"/>
                <w:szCs w:val="18"/>
                <w:lang w:val="en-US" w:eastAsia="en-GB"/>
              </w:rPr>
              <w:t xml:space="preserve"> according to the needs of </w:t>
            </w:r>
            <w:r w:rsidRPr="00F21A14">
              <w:rPr>
                <w:rFonts w:ascii="Calibri Light" w:hAnsi="Calibri Light" w:cs="Calibri Light"/>
                <w:color w:val="auto"/>
                <w:sz w:val="18"/>
                <w:szCs w:val="18"/>
                <w:lang w:val="en-US" w:eastAsia="en-GB"/>
              </w:rPr>
              <w:t>the recipients</w:t>
            </w:r>
            <w:r>
              <w:rPr>
                <w:rFonts w:ascii="Calibri Light" w:hAnsi="Calibri Light" w:cs="Calibri Light"/>
                <w:color w:val="auto"/>
                <w:sz w:val="18"/>
                <w:szCs w:val="18"/>
                <w:lang w:val="en-US" w:eastAsia="en-GB"/>
              </w:rPr>
              <w:t xml:space="preserve"> </w:t>
            </w:r>
            <w:r>
              <w:rPr>
                <w:rFonts w:ascii="Calibri Light" w:hAnsi="Calibri Light" w:cs="Calibri Light"/>
                <w:sz w:val="18"/>
                <w:szCs w:val="18"/>
                <w:lang w:val="en-US" w:eastAsia="en-GB"/>
              </w:rPr>
              <w:t xml:space="preserve">and/or introduce </w:t>
            </w:r>
            <w:r w:rsidRPr="00F21A14">
              <w:rPr>
                <w:rFonts w:ascii="Calibri Light" w:hAnsi="Calibri Light" w:cs="Calibri Light"/>
                <w:color w:val="auto"/>
                <w:sz w:val="18"/>
                <w:szCs w:val="18"/>
                <w:lang w:val="en-US" w:eastAsia="en-GB"/>
              </w:rPr>
              <w:t>new approaches</w:t>
            </w:r>
            <w:r>
              <w:rPr>
                <w:rFonts w:ascii="Calibri Light" w:hAnsi="Calibri Light" w:cs="Calibri Light"/>
                <w:color w:val="auto"/>
                <w:sz w:val="18"/>
                <w:szCs w:val="18"/>
                <w:lang w:val="en-US" w:eastAsia="en-GB"/>
              </w:rPr>
              <w:t xml:space="preserve"> such as innovative </w:t>
            </w:r>
            <w:r w:rsidRPr="00490496">
              <w:rPr>
                <w:rFonts w:ascii="Calibri Light" w:hAnsi="Calibri Light" w:cs="Calibri Light"/>
                <w:color w:val="auto"/>
                <w:sz w:val="18"/>
                <w:szCs w:val="18"/>
                <w:lang w:val="en-US" w:eastAsia="en-GB"/>
              </w:rPr>
              <w:t>pedagogical</w:t>
            </w:r>
            <w:r>
              <w:rPr>
                <w:rFonts w:ascii="Calibri Light" w:hAnsi="Calibri Light" w:cs="Calibri Light"/>
                <w:color w:val="auto"/>
                <w:sz w:val="18"/>
                <w:szCs w:val="18"/>
                <w:lang w:val="en-US" w:eastAsia="en-GB"/>
              </w:rPr>
              <w:t xml:space="preserve"> </w:t>
            </w:r>
            <w:r w:rsidRPr="00F21A14">
              <w:rPr>
                <w:rFonts w:ascii="Calibri Light" w:hAnsi="Calibri Light" w:cs="Calibri Light"/>
                <w:color w:val="auto"/>
                <w:sz w:val="18"/>
                <w:szCs w:val="18"/>
                <w:lang w:val="en-US" w:eastAsia="en-GB"/>
              </w:rPr>
              <w:t>methodologies</w:t>
            </w:r>
            <w:r>
              <w:rPr>
                <w:rFonts w:ascii="Calibri Light" w:hAnsi="Calibri Light" w:cs="Calibri Light"/>
                <w:color w:val="auto"/>
                <w:sz w:val="18"/>
                <w:szCs w:val="18"/>
                <w:lang w:val="en-US" w:eastAsia="en-GB"/>
              </w:rPr>
              <w:t xml:space="preserve"> (i.e., blended mobility, </w:t>
            </w:r>
            <w:r w:rsidRPr="00490496">
              <w:rPr>
                <w:rFonts w:ascii="Calibri Light" w:hAnsi="Calibri Light" w:cs="Calibri Light"/>
                <w:color w:val="auto"/>
                <w:sz w:val="18"/>
                <w:szCs w:val="18"/>
                <w:lang w:val="en-US" w:eastAsia="en-GB"/>
              </w:rPr>
              <w:t>virtual mobility, etc</w:t>
            </w:r>
            <w:r w:rsidR="005B1ECD">
              <w:rPr>
                <w:rFonts w:ascii="Calibri Light" w:hAnsi="Calibri Light" w:cs="Calibri Light"/>
                <w:color w:val="auto"/>
                <w:sz w:val="18"/>
                <w:szCs w:val="18"/>
                <w:lang w:val="en-US" w:eastAsia="en-GB"/>
              </w:rPr>
              <w:t>.</w:t>
            </w:r>
            <w:r w:rsidRPr="00490496">
              <w:rPr>
                <w:rFonts w:ascii="Calibri Light" w:hAnsi="Calibri Light" w:cs="Calibri Light"/>
                <w:color w:val="auto"/>
                <w:sz w:val="18"/>
                <w:szCs w:val="18"/>
                <w:lang w:val="en-US" w:eastAsia="en-GB"/>
              </w:rPr>
              <w:t>).</w:t>
            </w:r>
            <w:r w:rsidRPr="00490496">
              <w:rPr>
                <w:lang w:val="en-US"/>
              </w:rPr>
              <w:t xml:space="preserve"> </w:t>
            </w:r>
          </w:p>
          <w:p w14:paraId="3CE38B0F" w14:textId="77777777" w:rsidR="00AA766B" w:rsidRPr="00F21A14" w:rsidRDefault="00AA766B" w:rsidP="00742DC4">
            <w:pPr>
              <w:pStyle w:val="Default"/>
              <w:jc w:val="both"/>
              <w:rPr>
                <w:sz w:val="18"/>
                <w:highlight w:val="yellow"/>
                <w:lang w:val="en-US"/>
              </w:rPr>
            </w:pPr>
          </w:p>
        </w:tc>
      </w:tr>
      <w:tr w:rsidR="00AA766B" w:rsidRPr="00F21A14" w14:paraId="116230E1" w14:textId="77777777" w:rsidTr="00742DC4">
        <w:tc>
          <w:tcPr>
            <w:tcW w:w="2376" w:type="dxa"/>
            <w:shd w:val="clear" w:color="auto" w:fill="auto"/>
            <w:vAlign w:val="center"/>
          </w:tcPr>
          <w:p w14:paraId="2EBF1E7D" w14:textId="77777777" w:rsidR="00AA766B" w:rsidRDefault="00AA766B" w:rsidP="00742DC4">
            <w:pPr>
              <w:rPr>
                <w:rFonts w:ascii="Calibri Light" w:hAnsi="Calibri Light" w:cs="Calibri Light"/>
                <w:b/>
                <w:bCs/>
                <w:color w:val="000000"/>
                <w:sz w:val="18"/>
                <w:szCs w:val="18"/>
                <w:lang w:val="en-GB"/>
              </w:rPr>
            </w:pPr>
            <w:r w:rsidRPr="00DE778F">
              <w:rPr>
                <w:rFonts w:ascii="Calibri Light" w:hAnsi="Calibri Light" w:cs="Calibri Light"/>
                <w:b/>
                <w:bCs/>
                <w:color w:val="000000"/>
                <w:sz w:val="18"/>
                <w:szCs w:val="18"/>
                <w:lang w:val="en-GB"/>
              </w:rPr>
              <w:t>Interdisciplinarity of proposed activities</w:t>
            </w:r>
          </w:p>
          <w:p w14:paraId="75015F39" w14:textId="77777777" w:rsidR="00AA766B" w:rsidRPr="00DE778F" w:rsidRDefault="00AA766B" w:rsidP="00742DC4">
            <w:pPr>
              <w:rPr>
                <w:rFonts w:ascii="Calibri Light" w:hAnsi="Calibri Light" w:cs="Calibri Light"/>
                <w:b/>
                <w:bCs/>
                <w:color w:val="000000"/>
                <w:sz w:val="18"/>
                <w:szCs w:val="18"/>
                <w:lang w:val="en-GB"/>
              </w:rPr>
            </w:pPr>
            <w:r w:rsidRPr="00893C44">
              <w:rPr>
                <w:rFonts w:ascii="Calibri Light" w:hAnsi="Calibri Light" w:cs="Calibri Light"/>
                <w:b/>
                <w:bCs/>
                <w:color w:val="000000"/>
                <w:sz w:val="18"/>
                <w:szCs w:val="18"/>
              </w:rPr>
              <w:t>(max 15 points)</w:t>
            </w:r>
          </w:p>
        </w:tc>
        <w:tc>
          <w:tcPr>
            <w:tcW w:w="7402" w:type="dxa"/>
            <w:shd w:val="clear" w:color="auto" w:fill="auto"/>
          </w:tcPr>
          <w:p w14:paraId="50AF16AD" w14:textId="77777777" w:rsidR="00AA766B" w:rsidRPr="00F21A14" w:rsidRDefault="00AA766B" w:rsidP="00742DC4">
            <w:pPr>
              <w:jc w:val="both"/>
              <w:rPr>
                <w:rFonts w:ascii="Calibri Light" w:hAnsi="Calibri Light" w:cs="Calibri Light"/>
                <w:sz w:val="18"/>
                <w:szCs w:val="18"/>
              </w:rPr>
            </w:pPr>
          </w:p>
          <w:p w14:paraId="6805C62F" w14:textId="77777777" w:rsidR="00AA766B" w:rsidRPr="00F21A14" w:rsidRDefault="00AA766B" w:rsidP="00742DC4">
            <w:pPr>
              <w:jc w:val="both"/>
              <w:rPr>
                <w:rFonts w:ascii="Calibri Light" w:hAnsi="Calibri Light" w:cs="Calibri Light"/>
                <w:color w:val="131313"/>
                <w:sz w:val="18"/>
                <w:szCs w:val="18"/>
              </w:rPr>
            </w:pPr>
            <w:r w:rsidRPr="00F21A14">
              <w:rPr>
                <w:rFonts w:ascii="Calibri Light" w:hAnsi="Calibri Light" w:cs="Calibri Light"/>
                <w:sz w:val="18"/>
                <w:szCs w:val="18"/>
              </w:rPr>
              <w:t xml:space="preserve">The </w:t>
            </w:r>
            <w:r w:rsidRPr="005E1533">
              <w:rPr>
                <w:rFonts w:ascii="Calibri Light" w:hAnsi="Calibri Light" w:cs="Calibri Light"/>
                <w:sz w:val="18"/>
                <w:szCs w:val="18"/>
              </w:rPr>
              <w:t>CS proposal</w:t>
            </w:r>
            <w:r>
              <w:rPr>
                <w:rFonts w:ascii="Calibri Light" w:hAnsi="Calibri Light" w:cs="Calibri Light"/>
                <w:sz w:val="18"/>
                <w:szCs w:val="18"/>
              </w:rPr>
              <w:t xml:space="preserve"> shall strive towards </w:t>
            </w:r>
            <w:r w:rsidRPr="00F21A14">
              <w:rPr>
                <w:rFonts w:ascii="Calibri Light" w:hAnsi="Calibri Light" w:cs="Calibri Light"/>
                <w:sz w:val="18"/>
                <w:szCs w:val="18"/>
              </w:rPr>
              <w:t xml:space="preserve">an </w:t>
            </w:r>
            <w:r w:rsidRPr="00F21A14">
              <w:rPr>
                <w:rFonts w:ascii="Calibri Light" w:hAnsi="Calibri Light" w:cs="Calibri Light"/>
                <w:bCs/>
                <w:sz w:val="18"/>
                <w:szCs w:val="18"/>
              </w:rPr>
              <w:t xml:space="preserve">interdisciplinary approach (i.e., </w:t>
            </w:r>
            <w:r w:rsidRPr="00F21A14">
              <w:rPr>
                <w:rFonts w:ascii="Calibri Light" w:hAnsi="Calibri Light" w:cs="Calibri Light"/>
                <w:sz w:val="18"/>
                <w:szCs w:val="18"/>
              </w:rPr>
              <w:t xml:space="preserve">by inviting also academics and students from different scientific fields to participate). It </w:t>
            </w:r>
            <w:r>
              <w:rPr>
                <w:rFonts w:ascii="Calibri Light" w:hAnsi="Calibri Light" w:cs="Calibri Light"/>
                <w:sz w:val="18"/>
                <w:szCs w:val="18"/>
              </w:rPr>
              <w:t xml:space="preserve">should </w:t>
            </w:r>
            <w:r w:rsidRPr="00F21A14">
              <w:rPr>
                <w:rFonts w:ascii="Calibri Light" w:hAnsi="Calibri Light" w:cs="Calibri Light"/>
                <w:sz w:val="18"/>
                <w:szCs w:val="18"/>
              </w:rPr>
              <w:t xml:space="preserve">include also </w:t>
            </w:r>
            <w:r w:rsidRPr="00F21A14">
              <w:rPr>
                <w:rFonts w:ascii="Calibri Light" w:hAnsi="Calibri Light" w:cs="Calibri Light"/>
                <w:bCs/>
                <w:sz w:val="18"/>
                <w:szCs w:val="18"/>
              </w:rPr>
              <w:t>guest speakers</w:t>
            </w:r>
            <w:r w:rsidRPr="00F21A14">
              <w:rPr>
                <w:rFonts w:ascii="Calibri Light" w:hAnsi="Calibri Light" w:cs="Calibri Light"/>
                <w:sz w:val="18"/>
                <w:szCs w:val="18"/>
              </w:rPr>
              <w:t xml:space="preserve"> from </w:t>
            </w:r>
            <w:r w:rsidRPr="00F21A14">
              <w:rPr>
                <w:rFonts w:ascii="Calibri Light" w:hAnsi="Calibri Light" w:cs="Calibri Light"/>
                <w:color w:val="131313"/>
                <w:sz w:val="18"/>
                <w:szCs w:val="18"/>
              </w:rPr>
              <w:t>government departments, non-governmental organizations, local, regional or national political representatives, decision or policy makers, the business world and civil society to present their views on relevant issues.</w:t>
            </w:r>
          </w:p>
          <w:p w14:paraId="4090E306" w14:textId="77777777" w:rsidR="00AA766B" w:rsidRPr="00F21A14" w:rsidRDefault="00AA766B" w:rsidP="00742DC4">
            <w:pPr>
              <w:jc w:val="both"/>
              <w:rPr>
                <w:sz w:val="18"/>
              </w:rPr>
            </w:pPr>
          </w:p>
        </w:tc>
      </w:tr>
      <w:tr w:rsidR="00AA766B" w:rsidRPr="00F21A14" w14:paraId="4A1FEB9A" w14:textId="77777777" w:rsidTr="00742DC4">
        <w:tc>
          <w:tcPr>
            <w:tcW w:w="2376" w:type="dxa"/>
            <w:shd w:val="clear" w:color="auto" w:fill="auto"/>
            <w:vAlign w:val="center"/>
          </w:tcPr>
          <w:p w14:paraId="7EF9D717" w14:textId="77777777" w:rsidR="00AA766B" w:rsidRDefault="00AA766B" w:rsidP="00742DC4">
            <w:pPr>
              <w:rPr>
                <w:rFonts w:ascii="Calibri Light" w:hAnsi="Calibri Light" w:cs="Calibri Light"/>
                <w:b/>
                <w:bCs/>
                <w:color w:val="000000"/>
                <w:sz w:val="18"/>
                <w:szCs w:val="18"/>
              </w:rPr>
            </w:pPr>
            <w:r w:rsidRPr="005212BE">
              <w:rPr>
                <w:rFonts w:ascii="Calibri Light" w:hAnsi="Calibri Light" w:cs="Calibri Light"/>
                <w:b/>
                <w:bCs/>
                <w:color w:val="000000"/>
                <w:sz w:val="18"/>
                <w:szCs w:val="18"/>
              </w:rPr>
              <w:t>Impact of the proposed activities</w:t>
            </w:r>
          </w:p>
          <w:p w14:paraId="51BD85C4" w14:textId="77777777" w:rsidR="00AA766B" w:rsidRPr="005212BE" w:rsidRDefault="00AA766B" w:rsidP="00742DC4">
            <w:pPr>
              <w:rPr>
                <w:rFonts w:ascii="Calibri Light" w:hAnsi="Calibri Light" w:cs="Calibri Light"/>
                <w:b/>
                <w:bCs/>
                <w:color w:val="000000"/>
                <w:sz w:val="18"/>
                <w:szCs w:val="18"/>
              </w:rPr>
            </w:pPr>
            <w:r w:rsidRPr="00893C44">
              <w:rPr>
                <w:rFonts w:ascii="Calibri Light" w:hAnsi="Calibri Light" w:cs="Calibri Light"/>
                <w:b/>
                <w:bCs/>
                <w:color w:val="000000"/>
                <w:sz w:val="18"/>
                <w:szCs w:val="18"/>
              </w:rPr>
              <w:t>(max 10 points)</w:t>
            </w:r>
          </w:p>
        </w:tc>
        <w:tc>
          <w:tcPr>
            <w:tcW w:w="7402" w:type="dxa"/>
            <w:shd w:val="clear" w:color="auto" w:fill="auto"/>
          </w:tcPr>
          <w:p w14:paraId="6EC18625" w14:textId="77777777" w:rsidR="00AA766B" w:rsidRPr="005212BE" w:rsidRDefault="00AA766B" w:rsidP="00742DC4">
            <w:pPr>
              <w:pStyle w:val="Default"/>
              <w:rPr>
                <w:color w:val="auto"/>
                <w:sz w:val="18"/>
                <w:highlight w:val="yellow"/>
                <w:lang w:val="en-US"/>
              </w:rPr>
            </w:pPr>
          </w:p>
          <w:p w14:paraId="11442065" w14:textId="77777777" w:rsidR="00AA766B" w:rsidRPr="00F21A14" w:rsidRDefault="00AA766B" w:rsidP="00742DC4">
            <w:pPr>
              <w:pStyle w:val="Default"/>
              <w:jc w:val="both"/>
              <w:rPr>
                <w:rFonts w:ascii="Calibri Light" w:hAnsi="Calibri Light" w:cs="Calibri Light"/>
                <w:color w:val="auto"/>
                <w:sz w:val="18"/>
                <w:szCs w:val="18"/>
                <w:lang w:val="en-US" w:eastAsia="en-GB"/>
              </w:rPr>
            </w:pPr>
            <w:r w:rsidRPr="00F21A14">
              <w:rPr>
                <w:rFonts w:ascii="Calibri Light" w:hAnsi="Calibri Light" w:cs="Calibri Light"/>
                <w:color w:val="auto"/>
                <w:sz w:val="18"/>
                <w:szCs w:val="18"/>
                <w:lang w:val="en-US" w:eastAsia="en-GB"/>
              </w:rPr>
              <w:t xml:space="preserve">The potential impact of the </w:t>
            </w:r>
            <w:r w:rsidRPr="005E1533">
              <w:rPr>
                <w:rFonts w:ascii="Calibri Light" w:hAnsi="Calibri Light" w:cs="Calibri Light"/>
                <w:sz w:val="18"/>
                <w:szCs w:val="18"/>
                <w:lang w:val="en-US" w:eastAsia="en-GB"/>
              </w:rPr>
              <w:t>CS proposal</w:t>
            </w:r>
            <w:r w:rsidRPr="00F21A14">
              <w:rPr>
                <w:rFonts w:ascii="Calibri Light" w:hAnsi="Calibri Light" w:cs="Calibri Light"/>
                <w:color w:val="auto"/>
                <w:sz w:val="18"/>
                <w:szCs w:val="18"/>
                <w:lang w:val="en-US" w:eastAsia="en-GB"/>
              </w:rPr>
              <w:t xml:space="preserve"> </w:t>
            </w:r>
            <w:r>
              <w:rPr>
                <w:rFonts w:ascii="Calibri Light" w:hAnsi="Calibri Light" w:cs="Calibri Light"/>
                <w:color w:val="auto"/>
                <w:sz w:val="18"/>
                <w:szCs w:val="18"/>
                <w:lang w:val="en-US" w:eastAsia="en-GB"/>
              </w:rPr>
              <w:t xml:space="preserve">should </w:t>
            </w:r>
            <w:r w:rsidRPr="00F21A14">
              <w:rPr>
                <w:rFonts w:ascii="Calibri Light" w:hAnsi="Calibri Light" w:cs="Calibri Light"/>
                <w:color w:val="auto"/>
                <w:sz w:val="18"/>
                <w:szCs w:val="18"/>
                <w:lang w:val="en-US" w:eastAsia="en-GB"/>
              </w:rPr>
              <w:t>be measured</w:t>
            </w:r>
            <w:r>
              <w:rPr>
                <w:rFonts w:ascii="Calibri Light" w:hAnsi="Calibri Light" w:cs="Calibri Light"/>
                <w:color w:val="auto"/>
                <w:sz w:val="18"/>
                <w:szCs w:val="18"/>
                <w:lang w:val="en-US" w:eastAsia="en-GB"/>
              </w:rPr>
              <w:t xml:space="preserve"> according to</w:t>
            </w:r>
            <w:r w:rsidRPr="00F21A14">
              <w:rPr>
                <w:rFonts w:ascii="Calibri Light" w:hAnsi="Calibri Light" w:cs="Calibri Light"/>
                <w:color w:val="auto"/>
                <w:sz w:val="18"/>
                <w:szCs w:val="18"/>
                <w:lang w:val="en-US" w:eastAsia="en-GB"/>
              </w:rPr>
              <w:t xml:space="preserve">: </w:t>
            </w:r>
          </w:p>
          <w:p w14:paraId="7D9B8C58" w14:textId="77777777" w:rsidR="00AA766B" w:rsidRPr="00F21A14" w:rsidRDefault="00AA766B" w:rsidP="00742DC4">
            <w:pPr>
              <w:pStyle w:val="Default"/>
              <w:jc w:val="both"/>
              <w:rPr>
                <w:rFonts w:ascii="Calibri Light" w:hAnsi="Calibri Light" w:cs="Calibri Light"/>
                <w:color w:val="auto"/>
                <w:sz w:val="18"/>
                <w:szCs w:val="18"/>
                <w:lang w:val="en-US" w:eastAsia="en-GB"/>
              </w:rPr>
            </w:pPr>
            <w:r w:rsidRPr="00F21A14">
              <w:rPr>
                <w:rFonts w:ascii="Calibri Light" w:hAnsi="Calibri Light" w:cs="Calibri Light"/>
                <w:color w:val="auto"/>
                <w:sz w:val="18"/>
                <w:szCs w:val="18"/>
                <w:lang w:val="en-US" w:eastAsia="en-GB"/>
              </w:rPr>
              <w:t>- number of students</w:t>
            </w:r>
            <w:r>
              <w:rPr>
                <w:rFonts w:ascii="Calibri Light" w:hAnsi="Calibri Light" w:cs="Calibri Light"/>
                <w:color w:val="auto"/>
                <w:sz w:val="18"/>
                <w:szCs w:val="18"/>
                <w:lang w:val="en-US" w:eastAsia="en-GB"/>
              </w:rPr>
              <w:t xml:space="preserve"> and </w:t>
            </w:r>
            <w:r w:rsidRPr="00F21A14">
              <w:rPr>
                <w:rFonts w:ascii="Calibri Light" w:hAnsi="Calibri Light" w:cs="Calibri Light"/>
                <w:color w:val="auto"/>
                <w:sz w:val="18"/>
                <w:szCs w:val="18"/>
                <w:lang w:val="en-US" w:eastAsia="en-GB"/>
              </w:rPr>
              <w:t xml:space="preserve">staff </w:t>
            </w:r>
            <w:r>
              <w:rPr>
                <w:rFonts w:ascii="Calibri Light" w:hAnsi="Calibri Light" w:cs="Calibri Light"/>
                <w:color w:val="auto"/>
                <w:sz w:val="18"/>
                <w:szCs w:val="18"/>
                <w:lang w:val="en-US" w:eastAsia="en-GB"/>
              </w:rPr>
              <w:t>directly involved in the proposed activities</w:t>
            </w:r>
            <w:r w:rsidRPr="00F21A14">
              <w:rPr>
                <w:rFonts w:ascii="Calibri Light" w:hAnsi="Calibri Light" w:cs="Calibri Light"/>
                <w:color w:val="auto"/>
                <w:sz w:val="18"/>
                <w:szCs w:val="18"/>
                <w:lang w:val="en-US" w:eastAsia="en-GB"/>
              </w:rPr>
              <w:t xml:space="preserve">; </w:t>
            </w:r>
          </w:p>
          <w:p w14:paraId="5363FB03" w14:textId="77777777" w:rsidR="00AA766B" w:rsidRPr="00F21A14" w:rsidRDefault="00AA766B" w:rsidP="00742DC4">
            <w:pPr>
              <w:pStyle w:val="Default"/>
              <w:jc w:val="both"/>
              <w:rPr>
                <w:rFonts w:ascii="Calibri Light" w:hAnsi="Calibri Light" w:cs="Calibri Light"/>
                <w:color w:val="auto"/>
                <w:sz w:val="18"/>
                <w:szCs w:val="18"/>
                <w:lang w:val="en-US" w:eastAsia="en-GB"/>
              </w:rPr>
            </w:pPr>
            <w:r w:rsidRPr="00F21A14">
              <w:rPr>
                <w:rFonts w:ascii="Calibri Light" w:hAnsi="Calibri Light" w:cs="Calibri Light"/>
                <w:color w:val="auto"/>
                <w:sz w:val="18"/>
                <w:szCs w:val="18"/>
                <w:lang w:val="en-US" w:eastAsia="en-GB"/>
              </w:rPr>
              <w:t xml:space="preserve">- number of organizations and individuals directly participating in the </w:t>
            </w:r>
            <w:r>
              <w:rPr>
                <w:rFonts w:ascii="Calibri Light" w:hAnsi="Calibri Light" w:cs="Calibri Light"/>
                <w:color w:val="auto"/>
                <w:sz w:val="18"/>
                <w:szCs w:val="18"/>
                <w:lang w:val="en-US" w:eastAsia="en-GB"/>
              </w:rPr>
              <w:t>activities</w:t>
            </w:r>
            <w:r w:rsidRPr="00F21A14">
              <w:rPr>
                <w:rFonts w:ascii="Calibri Light" w:hAnsi="Calibri Light" w:cs="Calibri Light"/>
                <w:color w:val="auto"/>
                <w:sz w:val="18"/>
                <w:szCs w:val="18"/>
                <w:lang w:val="en-US" w:eastAsia="en-GB"/>
              </w:rPr>
              <w:t>, at institutional, local, regional, national and/or international level.</w:t>
            </w:r>
          </w:p>
          <w:p w14:paraId="3DA1836C" w14:textId="77777777" w:rsidR="00AA766B" w:rsidRDefault="00AA766B" w:rsidP="00742DC4">
            <w:pPr>
              <w:pStyle w:val="Default"/>
              <w:jc w:val="both"/>
              <w:rPr>
                <w:rFonts w:ascii="Calibri Light" w:hAnsi="Calibri Light" w:cs="Calibri Light"/>
                <w:color w:val="auto"/>
                <w:sz w:val="18"/>
                <w:szCs w:val="18"/>
                <w:lang w:val="en-US" w:eastAsia="en-GB"/>
              </w:rPr>
            </w:pPr>
          </w:p>
          <w:p w14:paraId="783B9E32" w14:textId="77777777" w:rsidR="00AA766B" w:rsidRPr="00F21A14" w:rsidRDefault="00AA766B" w:rsidP="00742DC4">
            <w:pPr>
              <w:pStyle w:val="Default"/>
              <w:jc w:val="both"/>
              <w:rPr>
                <w:rFonts w:ascii="Calibri Light" w:hAnsi="Calibri Light" w:cs="Calibri Light"/>
                <w:color w:val="auto"/>
                <w:sz w:val="18"/>
                <w:szCs w:val="18"/>
                <w:lang w:val="en-US" w:eastAsia="en-GB"/>
              </w:rPr>
            </w:pPr>
            <w:r w:rsidRPr="00F21A14">
              <w:rPr>
                <w:rFonts w:ascii="Calibri Light" w:hAnsi="Calibri Light" w:cs="Calibri Light"/>
                <w:color w:val="auto"/>
                <w:sz w:val="18"/>
                <w:szCs w:val="18"/>
                <w:lang w:val="en-US" w:eastAsia="en-GB"/>
              </w:rPr>
              <w:t>In addition, the</w:t>
            </w:r>
            <w:r>
              <w:rPr>
                <w:rFonts w:ascii="Calibri Light" w:hAnsi="Calibri Light" w:cs="Calibri Light"/>
                <w:color w:val="auto"/>
                <w:sz w:val="18"/>
                <w:szCs w:val="18"/>
                <w:lang w:val="en-US" w:eastAsia="en-GB"/>
              </w:rPr>
              <w:t xml:space="preserve"> </w:t>
            </w:r>
            <w:r w:rsidRPr="005E1533">
              <w:rPr>
                <w:rFonts w:ascii="Calibri Light" w:hAnsi="Calibri Light" w:cs="Calibri Light"/>
                <w:sz w:val="18"/>
                <w:szCs w:val="18"/>
                <w:lang w:val="en-US" w:eastAsia="en-GB"/>
              </w:rPr>
              <w:t>CS proposal</w:t>
            </w:r>
            <w:r>
              <w:rPr>
                <w:rFonts w:ascii="Calibri Light" w:hAnsi="Calibri Light" w:cs="Calibri Light"/>
                <w:sz w:val="18"/>
                <w:szCs w:val="18"/>
                <w:lang w:val="en-US" w:eastAsia="en-GB"/>
              </w:rPr>
              <w:t xml:space="preserve"> should improve the regular learning outcomes of the students as well as ameliorate the skills of staff and </w:t>
            </w:r>
            <w:r w:rsidRPr="00F21A14">
              <w:rPr>
                <w:rFonts w:ascii="Calibri Light" w:hAnsi="Calibri Light" w:cs="Calibri Light"/>
                <w:color w:val="auto"/>
                <w:sz w:val="18"/>
                <w:szCs w:val="18"/>
                <w:lang w:val="en-US" w:eastAsia="en-GB"/>
              </w:rPr>
              <w:t xml:space="preserve">create connections to research or other activities/joint academic pathways. </w:t>
            </w:r>
          </w:p>
          <w:p w14:paraId="2230EDCF" w14:textId="77777777" w:rsidR="00AA766B" w:rsidRPr="00F21A14" w:rsidRDefault="00AA766B" w:rsidP="00742DC4">
            <w:pPr>
              <w:pStyle w:val="Default"/>
              <w:jc w:val="both"/>
              <w:rPr>
                <w:sz w:val="18"/>
                <w:highlight w:val="yellow"/>
                <w:lang w:val="en-US"/>
              </w:rPr>
            </w:pPr>
          </w:p>
        </w:tc>
      </w:tr>
      <w:tr w:rsidR="00AA766B" w:rsidRPr="00F21A14" w14:paraId="6837C795" w14:textId="77777777" w:rsidTr="00742DC4">
        <w:tc>
          <w:tcPr>
            <w:tcW w:w="2376" w:type="dxa"/>
            <w:shd w:val="clear" w:color="auto" w:fill="auto"/>
            <w:vAlign w:val="center"/>
          </w:tcPr>
          <w:p w14:paraId="459E3EC6" w14:textId="77777777" w:rsidR="00AA766B" w:rsidRDefault="00AA766B" w:rsidP="00742DC4">
            <w:pPr>
              <w:rPr>
                <w:rFonts w:ascii="Calibri Light" w:hAnsi="Calibri Light" w:cs="Calibri Light"/>
                <w:b/>
                <w:bCs/>
                <w:color w:val="000000"/>
                <w:sz w:val="18"/>
                <w:szCs w:val="18"/>
              </w:rPr>
            </w:pPr>
            <w:r w:rsidRPr="00DE778F">
              <w:rPr>
                <w:rFonts w:ascii="Calibri Light" w:hAnsi="Calibri Light" w:cs="Calibri Light"/>
                <w:b/>
                <w:bCs/>
                <w:color w:val="000000"/>
                <w:sz w:val="18"/>
                <w:szCs w:val="18"/>
              </w:rPr>
              <w:t xml:space="preserve">Sustainability of the </w:t>
            </w:r>
            <w:r w:rsidRPr="005212BE">
              <w:rPr>
                <w:rFonts w:ascii="Calibri Light" w:hAnsi="Calibri Light" w:cs="Calibri Light"/>
                <w:b/>
                <w:bCs/>
                <w:color w:val="000000"/>
                <w:sz w:val="18"/>
                <w:szCs w:val="18"/>
              </w:rPr>
              <w:t>proposed activities</w:t>
            </w:r>
          </w:p>
          <w:p w14:paraId="62DB04E0" w14:textId="77777777" w:rsidR="00AA766B" w:rsidRPr="00DE778F" w:rsidRDefault="00AA766B" w:rsidP="00742DC4">
            <w:pPr>
              <w:rPr>
                <w:rFonts w:ascii="Calibri Light" w:hAnsi="Calibri Light" w:cs="Calibri Light"/>
                <w:b/>
                <w:bCs/>
                <w:color w:val="000000"/>
                <w:sz w:val="18"/>
                <w:szCs w:val="18"/>
              </w:rPr>
            </w:pPr>
            <w:r w:rsidRPr="00893C44">
              <w:rPr>
                <w:rFonts w:ascii="Calibri Light" w:hAnsi="Calibri Light" w:cs="Calibri Light"/>
                <w:b/>
                <w:bCs/>
                <w:color w:val="000000"/>
                <w:sz w:val="18"/>
                <w:szCs w:val="18"/>
              </w:rPr>
              <w:t>(max 10 points)</w:t>
            </w:r>
          </w:p>
        </w:tc>
        <w:tc>
          <w:tcPr>
            <w:tcW w:w="7402" w:type="dxa"/>
            <w:shd w:val="clear" w:color="auto" w:fill="auto"/>
          </w:tcPr>
          <w:p w14:paraId="0756E224" w14:textId="77777777" w:rsidR="00AA766B" w:rsidRPr="00F21A14" w:rsidRDefault="00AA766B" w:rsidP="00742DC4">
            <w:pPr>
              <w:rPr>
                <w:rFonts w:ascii="Calibri Light" w:hAnsi="Calibri Light" w:cs="Calibri Light"/>
                <w:sz w:val="18"/>
                <w:szCs w:val="18"/>
              </w:rPr>
            </w:pPr>
          </w:p>
          <w:p w14:paraId="2B2E2D9C" w14:textId="77777777" w:rsidR="00AA766B" w:rsidRPr="00F21A14" w:rsidRDefault="00AA766B" w:rsidP="00742DC4">
            <w:pPr>
              <w:rPr>
                <w:rFonts w:ascii="Calibri Light" w:hAnsi="Calibri Light" w:cs="Calibri Light"/>
                <w:sz w:val="18"/>
                <w:szCs w:val="18"/>
              </w:rPr>
            </w:pPr>
            <w:r w:rsidRPr="00F21A14">
              <w:rPr>
                <w:rFonts w:ascii="Calibri Light" w:hAnsi="Calibri Light" w:cs="Calibri Light"/>
                <w:sz w:val="18"/>
                <w:szCs w:val="18"/>
              </w:rPr>
              <w:t xml:space="preserve">Each </w:t>
            </w:r>
            <w:r w:rsidRPr="005E1533">
              <w:rPr>
                <w:rFonts w:ascii="Calibri Light" w:hAnsi="Calibri Light" w:cs="Calibri Light"/>
                <w:sz w:val="18"/>
                <w:szCs w:val="18"/>
              </w:rPr>
              <w:t>CS proposal</w:t>
            </w:r>
            <w:r>
              <w:rPr>
                <w:rFonts w:ascii="Calibri Light" w:hAnsi="Calibri Light" w:cs="Calibri Light"/>
                <w:sz w:val="18"/>
                <w:szCs w:val="18"/>
              </w:rPr>
              <w:t xml:space="preserve"> </w:t>
            </w:r>
            <w:r w:rsidRPr="00F21A14">
              <w:rPr>
                <w:rFonts w:ascii="Calibri Light" w:hAnsi="Calibri Light" w:cs="Calibri Light"/>
                <w:sz w:val="18"/>
                <w:szCs w:val="18"/>
              </w:rPr>
              <w:t>can be proposed for a minimum</w:t>
            </w:r>
            <w:r>
              <w:rPr>
                <w:rFonts w:ascii="Calibri Light" w:hAnsi="Calibri Light" w:cs="Calibri Light"/>
                <w:sz w:val="18"/>
                <w:szCs w:val="18"/>
              </w:rPr>
              <w:t xml:space="preserve"> of </w:t>
            </w:r>
            <w:r w:rsidRPr="00F21A14">
              <w:rPr>
                <w:rFonts w:ascii="Calibri Light" w:hAnsi="Calibri Light" w:cs="Calibri Light"/>
                <w:sz w:val="18"/>
                <w:szCs w:val="18"/>
              </w:rPr>
              <w:t>1 to</w:t>
            </w:r>
            <w:r>
              <w:rPr>
                <w:rFonts w:ascii="Calibri Light" w:hAnsi="Calibri Light" w:cs="Calibri Light"/>
                <w:sz w:val="18"/>
                <w:szCs w:val="18"/>
              </w:rPr>
              <w:t xml:space="preserve"> a </w:t>
            </w:r>
            <w:r w:rsidRPr="00F21A14">
              <w:rPr>
                <w:rFonts w:ascii="Calibri Light" w:hAnsi="Calibri Light" w:cs="Calibri Light"/>
                <w:sz w:val="18"/>
                <w:szCs w:val="18"/>
              </w:rPr>
              <w:t xml:space="preserve">maximum of </w:t>
            </w:r>
            <w:r>
              <w:rPr>
                <w:rFonts w:ascii="Calibri Light" w:hAnsi="Calibri Light" w:cs="Calibri Light"/>
                <w:sz w:val="18"/>
                <w:szCs w:val="18"/>
              </w:rPr>
              <w:t>6</w:t>
            </w:r>
            <w:r w:rsidRPr="00F21A14">
              <w:rPr>
                <w:rFonts w:ascii="Calibri Light" w:hAnsi="Calibri Light" w:cs="Calibri Light"/>
                <w:sz w:val="18"/>
                <w:szCs w:val="18"/>
              </w:rPr>
              <w:t xml:space="preserve"> editions</w:t>
            </w:r>
            <w:r>
              <w:rPr>
                <w:rFonts w:ascii="Calibri Light" w:hAnsi="Calibri Light" w:cs="Calibri Light"/>
                <w:sz w:val="18"/>
                <w:szCs w:val="18"/>
              </w:rPr>
              <w:t xml:space="preserve"> (2 per year)</w:t>
            </w:r>
            <w:r w:rsidRPr="00F21A14">
              <w:rPr>
                <w:rFonts w:ascii="Calibri Light" w:hAnsi="Calibri Light" w:cs="Calibri Light"/>
                <w:sz w:val="18"/>
                <w:szCs w:val="18"/>
              </w:rPr>
              <w:t xml:space="preserve">, </w:t>
            </w:r>
            <w:r>
              <w:rPr>
                <w:rFonts w:ascii="Calibri Light" w:hAnsi="Calibri Light" w:cs="Calibri Light"/>
                <w:sz w:val="18"/>
                <w:szCs w:val="18"/>
              </w:rPr>
              <w:t>so to ensure its regular implementation for the whole duration of the CIVIS project.</w:t>
            </w:r>
            <w:r w:rsidRPr="00F21A14">
              <w:rPr>
                <w:rFonts w:ascii="Calibri Light" w:hAnsi="Calibri Light" w:cs="Calibri Light"/>
                <w:sz w:val="18"/>
                <w:szCs w:val="18"/>
              </w:rPr>
              <w:t xml:space="preserve"> It </w:t>
            </w:r>
            <w:r w:rsidRPr="00490496">
              <w:rPr>
                <w:rFonts w:ascii="Calibri Light" w:hAnsi="Calibri Light" w:cs="Calibri Light"/>
                <w:sz w:val="18"/>
                <w:szCs w:val="18"/>
              </w:rPr>
              <w:t>should</w:t>
            </w:r>
            <w:r>
              <w:rPr>
                <w:rFonts w:ascii="Calibri Light" w:hAnsi="Calibri Light" w:cs="Calibri Light"/>
                <w:sz w:val="18"/>
                <w:szCs w:val="18"/>
              </w:rPr>
              <w:t xml:space="preserve"> </w:t>
            </w:r>
            <w:r w:rsidRPr="00F21A14">
              <w:rPr>
                <w:rFonts w:ascii="Calibri Light" w:hAnsi="Calibri Light" w:cs="Calibri Light"/>
                <w:sz w:val="18"/>
                <w:szCs w:val="18"/>
              </w:rPr>
              <w:t>also be co-financed or self-funded after</w:t>
            </w:r>
            <w:r>
              <w:rPr>
                <w:rFonts w:ascii="Calibri Light" w:hAnsi="Calibri Light" w:cs="Calibri Light"/>
                <w:sz w:val="18"/>
                <w:szCs w:val="18"/>
              </w:rPr>
              <w:t xml:space="preserve"> the </w:t>
            </w:r>
            <w:r w:rsidRPr="00F21A14">
              <w:rPr>
                <w:rFonts w:ascii="Calibri Light" w:hAnsi="Calibri Light" w:cs="Calibri Light"/>
                <w:sz w:val="18"/>
                <w:szCs w:val="18"/>
              </w:rPr>
              <w:t>3</w:t>
            </w:r>
            <w:r w:rsidRPr="00F21A14">
              <w:rPr>
                <w:rFonts w:ascii="Calibri Light" w:hAnsi="Calibri Light" w:cs="Calibri Light"/>
                <w:sz w:val="18"/>
                <w:szCs w:val="18"/>
                <w:vertAlign w:val="superscript"/>
              </w:rPr>
              <w:t>rd</w:t>
            </w:r>
            <w:r w:rsidRPr="00F21A14">
              <w:rPr>
                <w:rFonts w:ascii="Calibri Light" w:hAnsi="Calibri Light" w:cs="Calibri Light"/>
                <w:sz w:val="18"/>
                <w:szCs w:val="18"/>
              </w:rPr>
              <w:t xml:space="preserve"> year. </w:t>
            </w:r>
          </w:p>
          <w:p w14:paraId="25988BCC" w14:textId="77777777" w:rsidR="00AA766B" w:rsidRPr="00F21A14" w:rsidRDefault="00AA766B" w:rsidP="00742DC4">
            <w:pPr>
              <w:rPr>
                <w:sz w:val="18"/>
              </w:rPr>
            </w:pPr>
          </w:p>
        </w:tc>
      </w:tr>
      <w:tr w:rsidR="00AA766B" w:rsidRPr="00F21A14" w14:paraId="0E2B2113" w14:textId="77777777" w:rsidTr="00742DC4">
        <w:tc>
          <w:tcPr>
            <w:tcW w:w="2376" w:type="dxa"/>
            <w:shd w:val="clear" w:color="auto" w:fill="auto"/>
            <w:vAlign w:val="center"/>
          </w:tcPr>
          <w:p w14:paraId="3EF07AFE" w14:textId="77777777" w:rsidR="00AA766B" w:rsidRDefault="00AA766B" w:rsidP="00742DC4">
            <w:pPr>
              <w:rPr>
                <w:rFonts w:ascii="Calibri Light" w:hAnsi="Calibri Light" w:cs="Calibri Light"/>
                <w:b/>
                <w:bCs/>
                <w:color w:val="000000"/>
                <w:sz w:val="18"/>
                <w:szCs w:val="18"/>
                <w:lang w:val="en-GB"/>
              </w:rPr>
            </w:pPr>
            <w:r w:rsidRPr="00AE69FA">
              <w:rPr>
                <w:rFonts w:ascii="Calibri Light" w:hAnsi="Calibri Light" w:cs="Calibri Light"/>
                <w:b/>
                <w:bCs/>
                <w:color w:val="000000"/>
                <w:sz w:val="18"/>
                <w:szCs w:val="18"/>
                <w:lang w:val="en-GB"/>
              </w:rPr>
              <w:t xml:space="preserve">Visibility and transparency </w:t>
            </w:r>
          </w:p>
          <w:p w14:paraId="2AAB3047" w14:textId="77777777" w:rsidR="00AA766B" w:rsidRPr="00AE69FA" w:rsidRDefault="00AA766B" w:rsidP="00742DC4">
            <w:pPr>
              <w:rPr>
                <w:rFonts w:ascii="Calibri Light" w:hAnsi="Calibri Light" w:cs="Calibri Light"/>
                <w:b/>
                <w:bCs/>
                <w:color w:val="000000"/>
                <w:sz w:val="18"/>
                <w:szCs w:val="18"/>
                <w:lang w:val="en-GB"/>
              </w:rPr>
            </w:pPr>
            <w:r w:rsidRPr="00893C44">
              <w:rPr>
                <w:rFonts w:ascii="Calibri Light" w:hAnsi="Calibri Light" w:cs="Calibri Light"/>
                <w:b/>
                <w:bCs/>
                <w:color w:val="000000"/>
                <w:sz w:val="18"/>
                <w:szCs w:val="18"/>
              </w:rPr>
              <w:t>(max 10 points)</w:t>
            </w:r>
          </w:p>
        </w:tc>
        <w:tc>
          <w:tcPr>
            <w:tcW w:w="7402" w:type="dxa"/>
            <w:shd w:val="clear" w:color="auto" w:fill="auto"/>
          </w:tcPr>
          <w:p w14:paraId="0467CAA5" w14:textId="77777777" w:rsidR="00AA766B" w:rsidRPr="00AE69FA" w:rsidRDefault="00AA766B" w:rsidP="00742DC4">
            <w:pPr>
              <w:rPr>
                <w:rFonts w:ascii="Calibri Light" w:hAnsi="Calibri Light" w:cs="Calibri Light"/>
                <w:sz w:val="18"/>
                <w:szCs w:val="18"/>
                <w:lang w:val="en-GB"/>
              </w:rPr>
            </w:pPr>
          </w:p>
          <w:p w14:paraId="1CD5CDEC" w14:textId="77777777" w:rsidR="00AA766B" w:rsidRPr="00AE69FA" w:rsidRDefault="00AA766B" w:rsidP="00742DC4">
            <w:pPr>
              <w:jc w:val="both"/>
              <w:rPr>
                <w:rFonts w:ascii="Calibri Light" w:hAnsi="Calibri Light" w:cs="Calibri Light"/>
                <w:sz w:val="18"/>
                <w:szCs w:val="18"/>
                <w:lang w:val="en-GB"/>
              </w:rPr>
            </w:pPr>
            <w:r w:rsidRPr="00AE69FA">
              <w:rPr>
                <w:rFonts w:ascii="Calibri Light" w:hAnsi="Calibri Light" w:cs="Calibri Light"/>
                <w:sz w:val="18"/>
                <w:szCs w:val="18"/>
                <w:lang w:val="en-GB"/>
              </w:rPr>
              <w:t xml:space="preserve">The </w:t>
            </w:r>
            <w:r w:rsidRPr="005E1533">
              <w:rPr>
                <w:rFonts w:ascii="Calibri Light" w:hAnsi="Calibri Light" w:cs="Calibri Light"/>
                <w:sz w:val="18"/>
                <w:szCs w:val="18"/>
              </w:rPr>
              <w:t>CS proposal</w:t>
            </w:r>
            <w:r>
              <w:rPr>
                <w:rFonts w:ascii="Calibri Light" w:hAnsi="Calibri Light" w:cs="Calibri Light"/>
                <w:sz w:val="18"/>
                <w:szCs w:val="18"/>
              </w:rPr>
              <w:t xml:space="preserve"> should </w:t>
            </w:r>
            <w:r w:rsidRPr="00AE69FA">
              <w:rPr>
                <w:rFonts w:ascii="Calibri Light" w:hAnsi="Calibri Light" w:cs="Calibri Light"/>
                <w:sz w:val="18"/>
                <w:szCs w:val="18"/>
                <w:lang w:val="en-GB"/>
              </w:rPr>
              <w:t>guarantee a good visibility of</w:t>
            </w:r>
            <w:r>
              <w:rPr>
                <w:rFonts w:ascii="Calibri Light" w:hAnsi="Calibri Light" w:cs="Calibri Light"/>
                <w:sz w:val="18"/>
                <w:szCs w:val="18"/>
                <w:lang w:val="en-GB"/>
              </w:rPr>
              <w:t xml:space="preserve"> the CIVIS alliance both at local and international level</w:t>
            </w:r>
            <w:r w:rsidRPr="00AE69FA">
              <w:rPr>
                <w:rFonts w:ascii="Calibri Light" w:hAnsi="Calibri Light" w:cs="Calibri Light"/>
                <w:sz w:val="18"/>
                <w:szCs w:val="18"/>
                <w:lang w:val="en-GB"/>
              </w:rPr>
              <w:t xml:space="preserve">. Besides, every information regarding the project </w:t>
            </w:r>
            <w:r>
              <w:rPr>
                <w:rFonts w:ascii="Calibri Light" w:hAnsi="Calibri Light" w:cs="Calibri Light"/>
                <w:sz w:val="18"/>
                <w:szCs w:val="18"/>
                <w:lang w:val="en-GB"/>
              </w:rPr>
              <w:t>shall</w:t>
            </w:r>
            <w:r w:rsidRPr="00AE69FA">
              <w:rPr>
                <w:rFonts w:ascii="Calibri Light" w:hAnsi="Calibri Light" w:cs="Calibri Light"/>
                <w:sz w:val="18"/>
                <w:szCs w:val="18"/>
                <w:lang w:val="en-GB"/>
              </w:rPr>
              <w:t xml:space="preserve"> be accessible to everyone, in the respect of the G.D.P.R. 679/16 (General Data Protection Regulation).</w:t>
            </w:r>
          </w:p>
          <w:p w14:paraId="51499021" w14:textId="77777777" w:rsidR="00AA766B" w:rsidRPr="00AE69FA" w:rsidRDefault="00AA766B" w:rsidP="00742DC4">
            <w:pPr>
              <w:rPr>
                <w:rFonts w:ascii="Calibri Light" w:hAnsi="Calibri Light" w:cs="Calibri Light"/>
                <w:sz w:val="18"/>
                <w:szCs w:val="18"/>
                <w:lang w:val="en-GB"/>
              </w:rPr>
            </w:pPr>
          </w:p>
        </w:tc>
      </w:tr>
      <w:tr w:rsidR="00AA766B" w:rsidRPr="00F21A14" w14:paraId="38BCFA9A" w14:textId="77777777" w:rsidTr="00742DC4">
        <w:tc>
          <w:tcPr>
            <w:tcW w:w="2376" w:type="dxa"/>
            <w:shd w:val="clear" w:color="auto" w:fill="auto"/>
            <w:vAlign w:val="center"/>
          </w:tcPr>
          <w:p w14:paraId="27A09CA3" w14:textId="77777777" w:rsidR="00AA766B" w:rsidRDefault="00AA766B" w:rsidP="00742DC4">
            <w:pPr>
              <w:shd w:val="clear" w:color="auto" w:fill="FFFFFF"/>
              <w:rPr>
                <w:rFonts w:ascii="Calibri Light" w:hAnsi="Calibri Light" w:cs="Calibri Light"/>
                <w:b/>
                <w:bCs/>
                <w:color w:val="000000"/>
                <w:sz w:val="18"/>
                <w:szCs w:val="18"/>
                <w:lang w:val="en-GB"/>
              </w:rPr>
            </w:pPr>
          </w:p>
          <w:p w14:paraId="57A5DEAC" w14:textId="77777777" w:rsidR="00AA766B" w:rsidRPr="00AE69FA" w:rsidRDefault="00AA766B" w:rsidP="00742DC4">
            <w:pPr>
              <w:shd w:val="clear" w:color="auto" w:fill="FFFFFF"/>
              <w:rPr>
                <w:rFonts w:ascii="Calibri Light" w:hAnsi="Calibri Light" w:cs="Calibri Light"/>
                <w:b/>
                <w:bCs/>
                <w:color w:val="000000"/>
                <w:sz w:val="18"/>
                <w:szCs w:val="18"/>
                <w:lang w:val="en-GB"/>
              </w:rPr>
            </w:pPr>
            <w:r w:rsidRPr="00AE69FA">
              <w:rPr>
                <w:rFonts w:ascii="Calibri Light" w:hAnsi="Calibri Light" w:cs="Calibri Light"/>
                <w:b/>
                <w:bCs/>
                <w:color w:val="000000"/>
                <w:sz w:val="18"/>
                <w:szCs w:val="18"/>
                <w:lang w:val="en-GB"/>
              </w:rPr>
              <w:lastRenderedPageBreak/>
              <w:t>T</w:t>
            </w:r>
            <w:hyperlink r:id="rId16" w:history="1">
              <w:r w:rsidRPr="00AE69FA">
                <w:rPr>
                  <w:rFonts w:ascii="Calibri Light" w:hAnsi="Calibri Light" w:cs="Calibri Light"/>
                  <w:b/>
                  <w:bCs/>
                  <w:color w:val="000000"/>
                  <w:sz w:val="18"/>
                  <w:szCs w:val="18"/>
                  <w:lang w:val="en-GB"/>
                </w:rPr>
                <w:t xml:space="preserve">ransferability of the </w:t>
              </w:r>
              <w:r>
                <w:rPr>
                  <w:rFonts w:ascii="Calibri Light" w:hAnsi="Calibri Light" w:cs="Calibri Light"/>
                  <w:b/>
                  <w:bCs/>
                  <w:color w:val="000000"/>
                  <w:sz w:val="18"/>
                  <w:szCs w:val="18"/>
                  <w:lang w:val="en-GB"/>
                </w:rPr>
                <w:t>outcomes</w:t>
              </w:r>
            </w:hyperlink>
          </w:p>
          <w:p w14:paraId="115C54F0" w14:textId="77777777" w:rsidR="00AA766B" w:rsidRPr="00AA766B" w:rsidRDefault="00AA766B" w:rsidP="00742DC4">
            <w:pPr>
              <w:rPr>
                <w:rFonts w:ascii="Calibri Light" w:hAnsi="Calibri Light" w:cs="Calibri Light"/>
                <w:b/>
                <w:bCs/>
                <w:color w:val="000000"/>
                <w:sz w:val="18"/>
                <w:szCs w:val="18"/>
              </w:rPr>
            </w:pPr>
            <w:r w:rsidRPr="00314D4B">
              <w:rPr>
                <w:rFonts w:ascii="Calibri Light" w:hAnsi="Calibri Light" w:cs="Calibri Light"/>
                <w:b/>
                <w:bCs/>
                <w:color w:val="000000"/>
                <w:sz w:val="18"/>
                <w:szCs w:val="18"/>
              </w:rPr>
              <w:t>(max 10 points)</w:t>
            </w:r>
          </w:p>
          <w:p w14:paraId="1E33369C" w14:textId="77777777" w:rsidR="00AA766B" w:rsidRPr="00314D4B" w:rsidRDefault="00AA766B" w:rsidP="00742DC4">
            <w:pPr>
              <w:rPr>
                <w:rFonts w:ascii="Calibri Light" w:hAnsi="Calibri Light" w:cs="Calibri Light"/>
                <w:b/>
                <w:bCs/>
                <w:color w:val="000000"/>
                <w:sz w:val="18"/>
                <w:szCs w:val="18"/>
              </w:rPr>
            </w:pPr>
          </w:p>
        </w:tc>
        <w:tc>
          <w:tcPr>
            <w:tcW w:w="7402" w:type="dxa"/>
            <w:shd w:val="clear" w:color="auto" w:fill="auto"/>
          </w:tcPr>
          <w:p w14:paraId="2DC2B3B9" w14:textId="77777777" w:rsidR="00AA766B" w:rsidRDefault="00AA766B" w:rsidP="00742DC4">
            <w:pPr>
              <w:rPr>
                <w:rFonts w:ascii="Calibri Light" w:hAnsi="Calibri Light" w:cs="Calibri Light"/>
                <w:sz w:val="18"/>
                <w:szCs w:val="18"/>
                <w:lang w:val="en-GB"/>
              </w:rPr>
            </w:pPr>
          </w:p>
          <w:p w14:paraId="21758AC3" w14:textId="77777777" w:rsidR="00AA766B" w:rsidRDefault="00AA766B" w:rsidP="00742DC4">
            <w:pPr>
              <w:rPr>
                <w:rFonts w:ascii="Calibri Light" w:hAnsi="Calibri Light" w:cs="Calibri Light"/>
                <w:sz w:val="18"/>
                <w:szCs w:val="18"/>
                <w:lang w:val="en-GB"/>
              </w:rPr>
            </w:pPr>
          </w:p>
          <w:p w14:paraId="35592A6A" w14:textId="77777777" w:rsidR="00AA766B" w:rsidRPr="00AE69FA" w:rsidRDefault="00AA766B" w:rsidP="00742DC4">
            <w:pPr>
              <w:rPr>
                <w:rFonts w:ascii="Calibri Light" w:hAnsi="Calibri Light" w:cs="Calibri Light"/>
                <w:sz w:val="18"/>
                <w:szCs w:val="18"/>
                <w:lang w:val="en-GB"/>
              </w:rPr>
            </w:pPr>
            <w:r w:rsidRPr="00AE69FA">
              <w:rPr>
                <w:rFonts w:ascii="Calibri Light" w:hAnsi="Calibri Light" w:cs="Calibri Light"/>
                <w:sz w:val="18"/>
                <w:szCs w:val="18"/>
                <w:lang w:val="en-GB"/>
              </w:rPr>
              <w:t xml:space="preserve">The </w:t>
            </w:r>
            <w:r w:rsidRPr="005E1533">
              <w:rPr>
                <w:rFonts w:ascii="Calibri Light" w:hAnsi="Calibri Light" w:cs="Calibri Light"/>
                <w:sz w:val="18"/>
                <w:szCs w:val="18"/>
              </w:rPr>
              <w:t>CS proposal</w:t>
            </w:r>
            <w:r>
              <w:rPr>
                <w:rFonts w:ascii="Calibri Light" w:hAnsi="Calibri Light" w:cs="Calibri Light"/>
                <w:sz w:val="18"/>
                <w:szCs w:val="18"/>
              </w:rPr>
              <w:t xml:space="preserve"> should generate </w:t>
            </w:r>
            <w:r w:rsidRPr="00AE69FA">
              <w:rPr>
                <w:rFonts w:ascii="Calibri Light" w:hAnsi="Calibri Light" w:cs="Calibri Light"/>
                <w:sz w:val="18"/>
                <w:szCs w:val="18"/>
                <w:lang w:val="en-GB"/>
              </w:rPr>
              <w:t xml:space="preserve">best practices in order to be applicable in </w:t>
            </w:r>
            <w:r>
              <w:rPr>
                <w:rFonts w:ascii="Calibri Light" w:hAnsi="Calibri Light" w:cs="Calibri Light"/>
                <w:sz w:val="18"/>
                <w:szCs w:val="18"/>
                <w:lang w:val="en-GB"/>
              </w:rPr>
              <w:t xml:space="preserve">further </w:t>
            </w:r>
            <w:r w:rsidRPr="00AE69FA">
              <w:rPr>
                <w:rFonts w:ascii="Calibri Light" w:hAnsi="Calibri Light" w:cs="Calibri Light"/>
                <w:sz w:val="18"/>
                <w:szCs w:val="18"/>
                <w:lang w:val="en-GB"/>
              </w:rPr>
              <w:t xml:space="preserve">settings. </w:t>
            </w:r>
          </w:p>
        </w:tc>
      </w:tr>
      <w:tr w:rsidR="00AA766B" w:rsidRPr="00F21A14" w14:paraId="04A1B815" w14:textId="77777777" w:rsidTr="00742DC4">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44E6B478" w14:textId="77777777" w:rsidR="00AA766B" w:rsidRPr="00A65E64" w:rsidRDefault="00AA766B" w:rsidP="00742DC4">
            <w:pPr>
              <w:shd w:val="clear" w:color="auto" w:fill="FFFFFF"/>
              <w:rPr>
                <w:rFonts w:ascii="Calibri Light" w:hAnsi="Calibri Light" w:cs="Calibri Light"/>
                <w:b/>
                <w:bCs/>
                <w:color w:val="000000"/>
                <w:sz w:val="18"/>
                <w:szCs w:val="18"/>
                <w:lang w:val="en-GB"/>
              </w:rPr>
            </w:pPr>
            <w:r w:rsidRPr="00A65E64">
              <w:rPr>
                <w:rFonts w:ascii="Calibri Light" w:hAnsi="Calibri Light" w:cs="Calibri Light"/>
                <w:b/>
                <w:bCs/>
                <w:color w:val="000000"/>
                <w:sz w:val="18"/>
                <w:szCs w:val="18"/>
                <w:lang w:val="en-GB"/>
              </w:rPr>
              <w:lastRenderedPageBreak/>
              <w:t>Provision of recognition of academic activities</w:t>
            </w:r>
          </w:p>
          <w:p w14:paraId="61A64738" w14:textId="77777777" w:rsidR="00AA766B" w:rsidRPr="00A65E64" w:rsidRDefault="00AA766B" w:rsidP="00742DC4">
            <w:pPr>
              <w:shd w:val="clear" w:color="auto" w:fill="FFFFFF"/>
              <w:rPr>
                <w:rFonts w:ascii="Calibri Light" w:hAnsi="Calibri Light" w:cs="Calibri Light"/>
                <w:b/>
                <w:bCs/>
                <w:color w:val="000000"/>
                <w:sz w:val="18"/>
                <w:szCs w:val="18"/>
                <w:lang w:val="en-GB"/>
              </w:rPr>
            </w:pPr>
            <w:r w:rsidRPr="00A65E64">
              <w:rPr>
                <w:rFonts w:ascii="Calibri Light" w:hAnsi="Calibri Light" w:cs="Calibri Light"/>
                <w:b/>
                <w:bCs/>
                <w:color w:val="000000"/>
                <w:sz w:val="18"/>
                <w:szCs w:val="18"/>
                <w:lang w:val="en-GB"/>
              </w:rPr>
              <w:t>(max 10 points)</w:t>
            </w:r>
          </w:p>
        </w:tc>
        <w:tc>
          <w:tcPr>
            <w:tcW w:w="7402" w:type="dxa"/>
            <w:tcBorders>
              <w:top w:val="single" w:sz="4" w:space="0" w:color="auto"/>
              <w:left w:val="single" w:sz="4" w:space="0" w:color="auto"/>
              <w:bottom w:val="single" w:sz="4" w:space="0" w:color="auto"/>
              <w:right w:val="single" w:sz="4" w:space="0" w:color="auto"/>
            </w:tcBorders>
            <w:shd w:val="clear" w:color="auto" w:fill="auto"/>
          </w:tcPr>
          <w:p w14:paraId="43071133" w14:textId="77777777" w:rsidR="00AA766B" w:rsidRPr="00376AAD" w:rsidRDefault="00AA766B" w:rsidP="00742DC4">
            <w:pPr>
              <w:rPr>
                <w:rFonts w:ascii="Calibri Light" w:hAnsi="Calibri Light" w:cs="Calibri Light"/>
                <w:sz w:val="18"/>
                <w:szCs w:val="18"/>
                <w:lang w:val="en-GB"/>
              </w:rPr>
            </w:pPr>
          </w:p>
          <w:p w14:paraId="012BB3EA" w14:textId="78476089" w:rsidR="00AA766B" w:rsidRPr="00376AAD" w:rsidRDefault="00AA766B" w:rsidP="00742DC4">
            <w:pPr>
              <w:rPr>
                <w:rFonts w:ascii="Calibri Light" w:hAnsi="Calibri Light" w:cs="Calibri Light"/>
                <w:sz w:val="18"/>
                <w:szCs w:val="18"/>
                <w:lang w:val="en-GB"/>
              </w:rPr>
            </w:pPr>
            <w:r w:rsidRPr="00376AAD">
              <w:rPr>
                <w:rFonts w:ascii="Calibri Light" w:hAnsi="Calibri Light" w:cs="Calibri Light"/>
                <w:sz w:val="18"/>
                <w:szCs w:val="18"/>
                <w:lang w:val="en-GB"/>
              </w:rPr>
              <w:t xml:space="preserve">Participation to the CS </w:t>
            </w:r>
            <w:r w:rsidR="005B1ECD" w:rsidRPr="00376AAD">
              <w:rPr>
                <w:rFonts w:ascii="Calibri Light" w:hAnsi="Calibri Light" w:cs="Calibri Light"/>
                <w:sz w:val="18"/>
                <w:szCs w:val="18"/>
                <w:lang w:val="en-GB"/>
              </w:rPr>
              <w:t>may</w:t>
            </w:r>
            <w:r w:rsidRPr="00376AAD">
              <w:rPr>
                <w:rFonts w:ascii="Calibri Light" w:hAnsi="Calibri Light" w:cs="Calibri Light"/>
                <w:sz w:val="18"/>
                <w:szCs w:val="18"/>
                <w:lang w:val="en-GB"/>
              </w:rPr>
              <w:t xml:space="preserve"> correspond to a set number of ECTS</w:t>
            </w:r>
            <w:r w:rsidR="005B1ECD" w:rsidRPr="00376AAD">
              <w:rPr>
                <w:rFonts w:ascii="Calibri Light" w:hAnsi="Calibri Light" w:cs="Calibri Light"/>
                <w:sz w:val="18"/>
                <w:szCs w:val="18"/>
                <w:lang w:val="en-GB"/>
              </w:rPr>
              <w:t xml:space="preserve"> (to be defined by the organizers)</w:t>
            </w:r>
            <w:r w:rsidRPr="00376AAD">
              <w:rPr>
                <w:rFonts w:ascii="Calibri Light" w:hAnsi="Calibri Light" w:cs="Calibri Light"/>
                <w:sz w:val="18"/>
                <w:szCs w:val="18"/>
                <w:lang w:val="en-GB"/>
              </w:rPr>
              <w:t xml:space="preserve"> depending on the overall workload. Participating institutions should demonstrate provisions made for recognition.</w:t>
            </w:r>
          </w:p>
        </w:tc>
      </w:tr>
    </w:tbl>
    <w:p w14:paraId="313D80F3" w14:textId="77777777" w:rsidR="00AA766B" w:rsidRDefault="00AA766B" w:rsidP="00AA766B">
      <w:pPr>
        <w:rPr>
          <w:b/>
          <w:bCs/>
          <w:sz w:val="32"/>
          <w:szCs w:val="32"/>
        </w:rPr>
      </w:pPr>
    </w:p>
    <w:p w14:paraId="4B1FA737" w14:textId="5885804E" w:rsidR="00AA766B" w:rsidRDefault="00AA766B" w:rsidP="00AA766B">
      <w:pPr>
        <w:pStyle w:val="Heading1"/>
        <w:numPr>
          <w:ilvl w:val="0"/>
          <w:numId w:val="22"/>
        </w:numPr>
        <w:jc w:val="center"/>
        <w:rPr>
          <w:b/>
          <w:bCs/>
        </w:rPr>
      </w:pPr>
      <w:r>
        <w:rPr>
          <w:b/>
          <w:bCs/>
        </w:rPr>
        <w:br w:type="column"/>
      </w:r>
      <w:bookmarkStart w:id="10" w:name="_Toc30932601"/>
      <w:r>
        <w:rPr>
          <w:b/>
          <w:bCs/>
        </w:rPr>
        <w:lastRenderedPageBreak/>
        <w:t xml:space="preserve">APPLICATION FORM </w:t>
      </w:r>
      <w:r w:rsidRPr="00893C44">
        <w:rPr>
          <w:b/>
          <w:bCs/>
        </w:rPr>
        <w:t>(</w:t>
      </w:r>
      <w:r w:rsidRPr="00AA38C4">
        <w:rPr>
          <w:b/>
          <w:bCs/>
        </w:rPr>
        <w:t>C</w:t>
      </w:r>
      <w:r>
        <w:rPr>
          <w:b/>
          <w:bCs/>
        </w:rPr>
        <w:t xml:space="preserve">IVIS </w:t>
      </w:r>
      <w:r w:rsidRPr="00AA38C4">
        <w:rPr>
          <w:b/>
          <w:bCs/>
        </w:rPr>
        <w:t>S</w:t>
      </w:r>
      <w:r>
        <w:rPr>
          <w:b/>
          <w:bCs/>
        </w:rPr>
        <w:t>CHOOL)</w:t>
      </w:r>
      <w:bookmarkEnd w:id="10"/>
    </w:p>
    <w:p w14:paraId="149811F8" w14:textId="77777777" w:rsidR="00AA766B" w:rsidRPr="00AA766B" w:rsidRDefault="00AA766B" w:rsidP="00AA766B"/>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50"/>
        <w:gridCol w:w="5963"/>
      </w:tblGrid>
      <w:tr w:rsidR="00AA766B" w:rsidRPr="00EC74BB" w14:paraId="32656BEC" w14:textId="77777777" w:rsidTr="00742DC4">
        <w:trPr>
          <w:trHeight w:val="547"/>
        </w:trPr>
        <w:tc>
          <w:tcPr>
            <w:tcW w:w="5000" w:type="pct"/>
            <w:gridSpan w:val="2"/>
          </w:tcPr>
          <w:p w14:paraId="185EC70D" w14:textId="77777777" w:rsidR="00AA766B" w:rsidRDefault="00AA766B" w:rsidP="00742DC4">
            <w:pPr>
              <w:pStyle w:val="ListParagraph"/>
              <w:snapToGrid w:val="0"/>
              <w:spacing w:before="120"/>
              <w:ind w:left="0"/>
              <w:contextualSpacing w:val="0"/>
              <w:jc w:val="center"/>
              <w:rPr>
                <w:rFonts w:ascii="Calibri Light" w:hAnsi="Calibri Light" w:cs="Calibri Light"/>
                <w:b/>
                <w:bCs/>
                <w:sz w:val="18"/>
                <w:szCs w:val="18"/>
                <w:lang w:eastAsia="en-GB"/>
              </w:rPr>
            </w:pPr>
            <w:r w:rsidRPr="00EC74BB">
              <w:rPr>
                <w:rFonts w:ascii="Calibri Light" w:hAnsi="Calibri Light" w:cs="Calibri Light"/>
                <w:b/>
                <w:bCs/>
                <w:sz w:val="18"/>
                <w:szCs w:val="18"/>
                <w:lang w:eastAsia="en-GB"/>
              </w:rPr>
              <w:t xml:space="preserve">CS </w:t>
            </w:r>
            <w:r>
              <w:rPr>
                <w:rFonts w:ascii="Calibri Light" w:hAnsi="Calibri Light" w:cs="Calibri Light"/>
                <w:b/>
                <w:bCs/>
                <w:sz w:val="18"/>
                <w:szCs w:val="18"/>
                <w:lang w:eastAsia="en-GB"/>
              </w:rPr>
              <w:t>Application Form</w:t>
            </w:r>
          </w:p>
          <w:p w14:paraId="0706FEB0" w14:textId="233449EC" w:rsidR="00AA766B" w:rsidRPr="00EC74BB" w:rsidRDefault="004B723A" w:rsidP="00742DC4">
            <w:pPr>
              <w:pStyle w:val="ListParagraph"/>
              <w:snapToGrid w:val="0"/>
              <w:ind w:left="0"/>
              <w:contextualSpacing w:val="0"/>
              <w:jc w:val="center"/>
              <w:rPr>
                <w:rFonts w:ascii="Calibri Light" w:hAnsi="Calibri Light" w:cs="Calibri Light"/>
                <w:b/>
                <w:bCs/>
                <w:i/>
                <w:iCs/>
                <w:sz w:val="18"/>
                <w:szCs w:val="18"/>
                <w:lang w:eastAsia="en-GB"/>
              </w:rPr>
            </w:pPr>
            <w:r>
              <w:rPr>
                <w:rFonts w:ascii="Calibri Light" w:hAnsi="Calibri Light" w:cs="Calibri Light"/>
                <w:b/>
                <w:bCs/>
                <w:i/>
                <w:iCs/>
                <w:sz w:val="18"/>
                <w:szCs w:val="18"/>
                <w:lang w:eastAsia="en-GB"/>
              </w:rPr>
              <w:t xml:space="preserve">To be sent to: </w:t>
            </w:r>
            <w:r w:rsidRPr="004B723A">
              <w:rPr>
                <w:rFonts w:ascii="Calibri Light" w:hAnsi="Calibri Light" w:cs="Calibri Light"/>
                <w:b/>
                <w:bCs/>
                <w:iCs/>
                <w:sz w:val="18"/>
                <w:szCs w:val="18"/>
                <w:lang w:eastAsia="en-GB"/>
              </w:rPr>
              <w:t>civis@univ-amu.fr</w:t>
            </w:r>
          </w:p>
        </w:tc>
      </w:tr>
      <w:tr w:rsidR="00AA766B" w:rsidRPr="00EC74BB" w14:paraId="1D7649C0" w14:textId="77777777" w:rsidTr="00742DC4">
        <w:trPr>
          <w:trHeight w:val="1239"/>
        </w:trPr>
        <w:tc>
          <w:tcPr>
            <w:tcW w:w="1655" w:type="pct"/>
          </w:tcPr>
          <w:p w14:paraId="77EA093C" w14:textId="26A36628" w:rsidR="00AA766B" w:rsidRPr="00EC74BB" w:rsidRDefault="00AA766B" w:rsidP="000107B4">
            <w:pPr>
              <w:pStyle w:val="ListParagraph"/>
              <w:snapToGrid w:val="0"/>
              <w:spacing w:before="120"/>
              <w:ind w:left="0"/>
              <w:contextualSpacing w:val="0"/>
              <w:jc w:val="both"/>
              <w:rPr>
                <w:rFonts w:ascii="Calibri Light" w:hAnsi="Calibri Light" w:cs="Calibri Light"/>
                <w:i/>
                <w:iCs/>
                <w:sz w:val="18"/>
                <w:szCs w:val="18"/>
                <w:lang w:eastAsia="en-GB"/>
              </w:rPr>
            </w:pPr>
            <w:r w:rsidRPr="00EC74BB">
              <w:rPr>
                <w:rFonts w:ascii="Calibri Light" w:hAnsi="Calibri Light" w:cs="Calibri Light"/>
                <w:i/>
                <w:iCs/>
                <w:sz w:val="18"/>
                <w:szCs w:val="18"/>
                <w:lang w:eastAsia="en-GB"/>
              </w:rPr>
              <w:t>Organizers (</w:t>
            </w:r>
            <w:r w:rsidR="000107B4">
              <w:rPr>
                <w:rFonts w:ascii="Calibri Light" w:hAnsi="Calibri Light" w:cs="Calibri Light"/>
                <w:i/>
                <w:iCs/>
                <w:sz w:val="18"/>
                <w:szCs w:val="18"/>
                <w:lang w:eastAsia="en-GB"/>
              </w:rPr>
              <w:t xml:space="preserve">These may include each </w:t>
            </w:r>
            <w:r w:rsidRPr="00EC74BB">
              <w:rPr>
                <w:rFonts w:ascii="Calibri Light" w:hAnsi="Calibri Light" w:cs="Calibri Light"/>
                <w:i/>
                <w:iCs/>
                <w:sz w:val="18"/>
                <w:szCs w:val="18"/>
                <w:lang w:eastAsia="en-GB"/>
              </w:rPr>
              <w:t>University</w:t>
            </w:r>
            <w:r w:rsidR="000107B4">
              <w:rPr>
                <w:rFonts w:ascii="Calibri Light" w:hAnsi="Calibri Light" w:cs="Calibri Light"/>
                <w:i/>
                <w:iCs/>
                <w:sz w:val="18"/>
                <w:szCs w:val="18"/>
                <w:lang w:val="el-GR" w:eastAsia="en-GB"/>
              </w:rPr>
              <w:t>΄</w:t>
            </w:r>
            <w:r w:rsidR="000107B4">
              <w:rPr>
                <w:rFonts w:ascii="Calibri Light" w:hAnsi="Calibri Light" w:cs="Calibri Light"/>
                <w:i/>
                <w:iCs/>
                <w:sz w:val="18"/>
                <w:szCs w:val="18"/>
                <w:lang w:eastAsia="en-GB"/>
              </w:rPr>
              <w:t xml:space="preserve">s </w:t>
            </w:r>
            <w:r w:rsidRPr="00EC74BB">
              <w:rPr>
                <w:rFonts w:ascii="Calibri Light" w:hAnsi="Calibri Light" w:cs="Calibri Light"/>
                <w:i/>
                <w:iCs/>
                <w:sz w:val="18"/>
                <w:szCs w:val="18"/>
                <w:lang w:eastAsia="en-GB"/>
              </w:rPr>
              <w:t>Faculty</w:t>
            </w:r>
            <w:r w:rsidR="000107B4">
              <w:rPr>
                <w:rFonts w:ascii="Calibri Light" w:hAnsi="Calibri Light" w:cs="Calibri Light"/>
                <w:i/>
                <w:iCs/>
                <w:sz w:val="18"/>
                <w:szCs w:val="18"/>
                <w:lang w:eastAsia="en-GB"/>
              </w:rPr>
              <w:t xml:space="preserve">, </w:t>
            </w:r>
            <w:r w:rsidRPr="000107B4">
              <w:rPr>
                <w:rFonts w:ascii="Calibri Light" w:hAnsi="Calibri Light" w:cs="Calibri Light"/>
                <w:i/>
                <w:iCs/>
                <w:sz w:val="18"/>
                <w:szCs w:val="18"/>
                <w:lang w:eastAsia="en-GB"/>
              </w:rPr>
              <w:t>Department</w:t>
            </w:r>
            <w:r w:rsidR="000107B4">
              <w:rPr>
                <w:rFonts w:ascii="Calibri Light" w:hAnsi="Calibri Light" w:cs="Calibri Light"/>
                <w:i/>
                <w:iCs/>
                <w:sz w:val="18"/>
                <w:szCs w:val="18"/>
                <w:lang w:eastAsia="en-GB"/>
              </w:rPr>
              <w:t xml:space="preserve"> or </w:t>
            </w:r>
            <w:r w:rsidRPr="004B723A">
              <w:rPr>
                <w:rFonts w:ascii="Calibri Light" w:hAnsi="Calibri Light" w:cs="Calibri Light"/>
                <w:i/>
                <w:iCs/>
                <w:sz w:val="18"/>
                <w:szCs w:val="18"/>
                <w:lang w:eastAsia="en-GB"/>
              </w:rPr>
              <w:t>International Office</w:t>
            </w:r>
            <w:r w:rsidRPr="000107B4">
              <w:rPr>
                <w:rFonts w:ascii="Calibri Light" w:hAnsi="Calibri Light" w:cs="Calibri Light"/>
                <w:i/>
                <w:iCs/>
                <w:sz w:val="18"/>
                <w:szCs w:val="18"/>
                <w:lang w:eastAsia="en-GB"/>
              </w:rPr>
              <w:t>)</w:t>
            </w:r>
          </w:p>
        </w:tc>
        <w:tc>
          <w:tcPr>
            <w:tcW w:w="3345" w:type="pct"/>
          </w:tcPr>
          <w:p w14:paraId="68712E18" w14:textId="77777777" w:rsidR="00AA766B" w:rsidRPr="00EC74BB" w:rsidRDefault="00AA766B" w:rsidP="00742DC4">
            <w:pPr>
              <w:pStyle w:val="ListParagraph"/>
              <w:snapToGrid w:val="0"/>
              <w:spacing w:before="120"/>
              <w:ind w:left="0"/>
              <w:contextualSpacing w:val="0"/>
              <w:jc w:val="both"/>
              <w:rPr>
                <w:rFonts w:ascii="Calibri Light" w:hAnsi="Calibri Light" w:cs="Calibri Light"/>
                <w:sz w:val="18"/>
                <w:szCs w:val="18"/>
                <w:lang w:eastAsia="en-GB"/>
              </w:rPr>
            </w:pPr>
            <w:r w:rsidRPr="00EC74BB">
              <w:rPr>
                <w:rFonts w:ascii="Calibri Light" w:hAnsi="Calibri Light" w:cs="Calibri Light"/>
                <w:sz w:val="18"/>
                <w:szCs w:val="18"/>
                <w:lang w:eastAsia="en-GB"/>
              </w:rPr>
              <w:t>1.</w:t>
            </w:r>
          </w:p>
          <w:p w14:paraId="59022CC1" w14:textId="77777777" w:rsidR="00AA766B" w:rsidRDefault="00AA766B" w:rsidP="00742DC4">
            <w:pPr>
              <w:pStyle w:val="ListParagraph"/>
              <w:snapToGrid w:val="0"/>
              <w:spacing w:before="120"/>
              <w:ind w:left="0"/>
              <w:contextualSpacing w:val="0"/>
              <w:jc w:val="both"/>
              <w:rPr>
                <w:rFonts w:ascii="Calibri Light" w:hAnsi="Calibri Light" w:cs="Calibri Light"/>
                <w:sz w:val="18"/>
                <w:szCs w:val="18"/>
                <w:lang w:eastAsia="en-GB"/>
              </w:rPr>
            </w:pPr>
            <w:r w:rsidRPr="00EC74BB">
              <w:rPr>
                <w:rFonts w:ascii="Calibri Light" w:hAnsi="Calibri Light" w:cs="Calibri Light"/>
                <w:sz w:val="18"/>
                <w:szCs w:val="18"/>
                <w:lang w:eastAsia="en-GB"/>
              </w:rPr>
              <w:t>2.</w:t>
            </w:r>
          </w:p>
          <w:p w14:paraId="437BC061" w14:textId="77777777" w:rsidR="00AA766B" w:rsidRDefault="00AA766B" w:rsidP="00742DC4">
            <w:pPr>
              <w:pStyle w:val="ListParagraph"/>
              <w:snapToGrid w:val="0"/>
              <w:spacing w:before="120"/>
              <w:ind w:left="0"/>
              <w:contextualSpacing w:val="0"/>
              <w:jc w:val="both"/>
              <w:rPr>
                <w:rFonts w:ascii="Calibri Light" w:hAnsi="Calibri Light" w:cs="Calibri Light"/>
                <w:sz w:val="18"/>
                <w:szCs w:val="18"/>
                <w:lang w:eastAsia="en-GB"/>
              </w:rPr>
            </w:pPr>
            <w:r>
              <w:rPr>
                <w:rFonts w:ascii="Calibri Light" w:hAnsi="Calibri Light" w:cs="Calibri Light"/>
                <w:sz w:val="18"/>
                <w:szCs w:val="18"/>
                <w:lang w:eastAsia="en-GB"/>
              </w:rPr>
              <w:t>3.</w:t>
            </w:r>
          </w:p>
          <w:p w14:paraId="7D902206" w14:textId="77777777" w:rsidR="00AA766B" w:rsidRPr="00EC74BB" w:rsidRDefault="00AA766B" w:rsidP="00742DC4">
            <w:pPr>
              <w:pStyle w:val="ListParagraph"/>
              <w:snapToGrid w:val="0"/>
              <w:ind w:left="0"/>
              <w:contextualSpacing w:val="0"/>
              <w:jc w:val="both"/>
              <w:rPr>
                <w:rFonts w:ascii="Calibri Light" w:hAnsi="Calibri Light" w:cs="Calibri Light"/>
                <w:sz w:val="18"/>
                <w:szCs w:val="18"/>
                <w:lang w:eastAsia="en-GB"/>
              </w:rPr>
            </w:pPr>
          </w:p>
        </w:tc>
      </w:tr>
      <w:tr w:rsidR="00AA766B" w:rsidRPr="00EC74BB" w14:paraId="44BAC533" w14:textId="77777777" w:rsidTr="00742DC4">
        <w:trPr>
          <w:trHeight w:val="1239"/>
        </w:trPr>
        <w:tc>
          <w:tcPr>
            <w:tcW w:w="1655" w:type="pct"/>
          </w:tcPr>
          <w:p w14:paraId="5DF8111B" w14:textId="77777777" w:rsidR="00AA766B" w:rsidRDefault="00AA766B" w:rsidP="00742DC4">
            <w:pPr>
              <w:pStyle w:val="ListParagraph"/>
              <w:snapToGrid w:val="0"/>
              <w:spacing w:before="120"/>
              <w:ind w:left="0"/>
              <w:contextualSpacing w:val="0"/>
              <w:jc w:val="both"/>
              <w:rPr>
                <w:rFonts w:ascii="Calibri Light" w:hAnsi="Calibri Light" w:cs="Calibri Light"/>
                <w:i/>
                <w:iCs/>
                <w:sz w:val="18"/>
                <w:szCs w:val="18"/>
                <w:lang w:eastAsia="en-GB"/>
              </w:rPr>
            </w:pPr>
            <w:r w:rsidRPr="00C968CD">
              <w:rPr>
                <w:rFonts w:ascii="Calibri Light" w:hAnsi="Calibri Light" w:cs="Calibri Light"/>
                <w:i/>
                <w:iCs/>
                <w:sz w:val="18"/>
                <w:szCs w:val="18"/>
                <w:lang w:eastAsia="en-GB"/>
              </w:rPr>
              <w:t>Theme</w:t>
            </w:r>
            <w:r>
              <w:rPr>
                <w:rFonts w:ascii="Calibri Light" w:hAnsi="Calibri Light" w:cs="Calibri Light"/>
                <w:i/>
                <w:iCs/>
                <w:sz w:val="18"/>
                <w:szCs w:val="18"/>
                <w:lang w:eastAsia="en-GB"/>
              </w:rPr>
              <w:t xml:space="preserve">/s </w:t>
            </w:r>
            <w:r w:rsidRPr="00C968CD">
              <w:rPr>
                <w:rFonts w:ascii="Calibri Light" w:hAnsi="Calibri Light" w:cs="Calibri Light"/>
                <w:i/>
                <w:iCs/>
                <w:sz w:val="18"/>
                <w:szCs w:val="18"/>
                <w:lang w:eastAsia="en-GB"/>
              </w:rPr>
              <w:t>(among 5 CIVIS themes)</w:t>
            </w:r>
          </w:p>
          <w:p w14:paraId="10B52828" w14:textId="77777777" w:rsidR="00AA766B" w:rsidRPr="00EC74BB" w:rsidRDefault="00AA766B" w:rsidP="00742DC4">
            <w:pPr>
              <w:pStyle w:val="ListParagraph"/>
              <w:snapToGrid w:val="0"/>
              <w:ind w:left="0"/>
              <w:contextualSpacing w:val="0"/>
              <w:jc w:val="both"/>
              <w:rPr>
                <w:rFonts w:ascii="Calibri Light" w:hAnsi="Calibri Light" w:cs="Calibri Light"/>
                <w:i/>
                <w:iCs/>
                <w:sz w:val="18"/>
                <w:szCs w:val="18"/>
                <w:lang w:eastAsia="en-GB"/>
              </w:rPr>
            </w:pPr>
          </w:p>
        </w:tc>
        <w:tc>
          <w:tcPr>
            <w:tcW w:w="3345" w:type="pct"/>
          </w:tcPr>
          <w:p w14:paraId="10D236DD" w14:textId="77777777" w:rsidR="00AA766B" w:rsidRDefault="00AA766B" w:rsidP="00742DC4">
            <w:pPr>
              <w:pStyle w:val="ListParagraph"/>
              <w:snapToGrid w:val="0"/>
              <w:spacing w:before="120"/>
              <w:ind w:left="0"/>
              <w:contextualSpacing w:val="0"/>
              <w:jc w:val="both"/>
              <w:rPr>
                <w:rFonts w:ascii="Calibri Light" w:hAnsi="Calibri Light" w:cs="Calibri Light"/>
                <w:i/>
                <w:iCs/>
                <w:sz w:val="18"/>
                <w:szCs w:val="18"/>
                <w:lang w:eastAsia="en-GB"/>
              </w:rPr>
            </w:pPr>
          </w:p>
          <w:p w14:paraId="6B8F75D4" w14:textId="77777777" w:rsidR="00AA766B" w:rsidRDefault="00AA766B" w:rsidP="00742DC4">
            <w:pPr>
              <w:pStyle w:val="ListParagraph"/>
              <w:snapToGrid w:val="0"/>
              <w:spacing w:before="120"/>
              <w:ind w:left="0"/>
              <w:contextualSpacing w:val="0"/>
              <w:jc w:val="both"/>
              <w:rPr>
                <w:rFonts w:ascii="Calibri Light" w:hAnsi="Calibri Light" w:cs="Calibri Light"/>
                <w:i/>
                <w:iCs/>
                <w:sz w:val="18"/>
                <w:szCs w:val="18"/>
                <w:lang w:eastAsia="en-GB"/>
              </w:rPr>
            </w:pPr>
          </w:p>
          <w:p w14:paraId="79A83308" w14:textId="77777777" w:rsidR="00AA766B" w:rsidRPr="00EC74BB" w:rsidRDefault="00AA766B" w:rsidP="00742DC4">
            <w:pPr>
              <w:pStyle w:val="ListParagraph"/>
              <w:snapToGrid w:val="0"/>
              <w:spacing w:before="120"/>
              <w:ind w:left="0"/>
              <w:contextualSpacing w:val="0"/>
              <w:jc w:val="both"/>
              <w:rPr>
                <w:rFonts w:ascii="Calibri Light" w:hAnsi="Calibri Light" w:cs="Calibri Light"/>
                <w:i/>
                <w:iCs/>
                <w:sz w:val="18"/>
                <w:szCs w:val="18"/>
                <w:lang w:eastAsia="en-GB"/>
              </w:rPr>
            </w:pPr>
          </w:p>
        </w:tc>
      </w:tr>
      <w:tr w:rsidR="00AA766B" w:rsidRPr="00EC74BB" w14:paraId="06D4CE7B" w14:textId="77777777" w:rsidTr="00742DC4">
        <w:tc>
          <w:tcPr>
            <w:tcW w:w="1655" w:type="pct"/>
            <w:vMerge w:val="restart"/>
          </w:tcPr>
          <w:p w14:paraId="4C2C02C7" w14:textId="77777777" w:rsidR="00AA766B" w:rsidRPr="00EC74BB" w:rsidRDefault="00AA766B" w:rsidP="00742DC4">
            <w:pPr>
              <w:pStyle w:val="ListParagraph"/>
              <w:snapToGrid w:val="0"/>
              <w:spacing w:before="120"/>
              <w:ind w:left="0"/>
              <w:contextualSpacing w:val="0"/>
              <w:jc w:val="both"/>
              <w:rPr>
                <w:rFonts w:ascii="Calibri Light" w:hAnsi="Calibri Light" w:cs="Calibri Light"/>
                <w:i/>
                <w:iCs/>
                <w:sz w:val="18"/>
                <w:szCs w:val="18"/>
                <w:lang w:eastAsia="en-GB"/>
              </w:rPr>
            </w:pPr>
            <w:r w:rsidRPr="00EC74BB">
              <w:rPr>
                <w:rFonts w:ascii="Calibri Light" w:hAnsi="Calibri Light" w:cs="Calibri Light"/>
                <w:i/>
                <w:iCs/>
                <w:sz w:val="18"/>
                <w:szCs w:val="18"/>
                <w:lang w:eastAsia="en-GB"/>
              </w:rPr>
              <w:t>Sub-theme for year 1</w:t>
            </w:r>
          </w:p>
          <w:p w14:paraId="4F73708C" w14:textId="77777777" w:rsidR="00AA766B" w:rsidRPr="00EC74BB" w:rsidRDefault="00AA766B" w:rsidP="00742DC4">
            <w:pPr>
              <w:pStyle w:val="ListParagraph"/>
              <w:snapToGrid w:val="0"/>
              <w:spacing w:before="120"/>
              <w:ind w:left="0"/>
              <w:contextualSpacing w:val="0"/>
              <w:jc w:val="both"/>
              <w:rPr>
                <w:rFonts w:ascii="Calibri Light" w:hAnsi="Calibri Light" w:cs="Calibri Light"/>
                <w:i/>
                <w:iCs/>
                <w:sz w:val="18"/>
                <w:szCs w:val="18"/>
                <w:lang w:eastAsia="en-GB"/>
              </w:rPr>
            </w:pPr>
            <w:r w:rsidRPr="00EC74BB">
              <w:rPr>
                <w:rFonts w:ascii="Calibri Light" w:hAnsi="Calibri Light" w:cs="Calibri Light"/>
                <w:i/>
                <w:iCs/>
                <w:sz w:val="18"/>
                <w:szCs w:val="18"/>
                <w:lang w:eastAsia="en-GB"/>
              </w:rPr>
              <w:t>Duration</w:t>
            </w:r>
          </w:p>
          <w:p w14:paraId="1AB1860D" w14:textId="77777777" w:rsidR="00AA766B" w:rsidRPr="00EC74BB" w:rsidRDefault="00AA766B" w:rsidP="00742DC4">
            <w:pPr>
              <w:pStyle w:val="ListParagraph"/>
              <w:snapToGrid w:val="0"/>
              <w:spacing w:before="120"/>
              <w:ind w:left="0"/>
              <w:contextualSpacing w:val="0"/>
              <w:jc w:val="both"/>
              <w:rPr>
                <w:rFonts w:ascii="Calibri Light" w:hAnsi="Calibri Light" w:cs="Calibri Light"/>
                <w:i/>
                <w:iCs/>
                <w:sz w:val="18"/>
                <w:szCs w:val="18"/>
                <w:lang w:eastAsia="en-GB"/>
              </w:rPr>
            </w:pPr>
            <w:r w:rsidRPr="00EC74BB">
              <w:rPr>
                <w:rFonts w:ascii="Calibri Light" w:hAnsi="Calibri Light" w:cs="Calibri Light"/>
                <w:i/>
                <w:iCs/>
                <w:sz w:val="18"/>
                <w:szCs w:val="18"/>
                <w:lang w:eastAsia="en-GB"/>
              </w:rPr>
              <w:t>Dates (tbc)</w:t>
            </w:r>
          </w:p>
        </w:tc>
        <w:tc>
          <w:tcPr>
            <w:tcW w:w="3345" w:type="pct"/>
          </w:tcPr>
          <w:p w14:paraId="27705660" w14:textId="77777777" w:rsidR="00AA766B" w:rsidRDefault="00AA766B" w:rsidP="00742DC4">
            <w:pPr>
              <w:pStyle w:val="ListParagraph"/>
              <w:snapToGrid w:val="0"/>
              <w:ind w:left="0"/>
              <w:contextualSpacing w:val="0"/>
              <w:jc w:val="both"/>
              <w:rPr>
                <w:rFonts w:ascii="Calibri Light" w:hAnsi="Calibri Light" w:cs="Calibri Light"/>
                <w:i/>
                <w:iCs/>
                <w:sz w:val="18"/>
                <w:szCs w:val="18"/>
                <w:lang w:eastAsia="en-GB"/>
              </w:rPr>
            </w:pPr>
            <w:r>
              <w:rPr>
                <w:rFonts w:ascii="Calibri Light" w:hAnsi="Calibri Light" w:cs="Calibri Light"/>
                <w:i/>
                <w:iCs/>
                <w:sz w:val="18"/>
                <w:szCs w:val="18"/>
                <w:lang w:eastAsia="en-GB"/>
              </w:rPr>
              <w:t>1</w:t>
            </w:r>
            <w:r w:rsidRPr="009707D9">
              <w:rPr>
                <w:rFonts w:ascii="Calibri Light" w:hAnsi="Calibri Light" w:cs="Calibri Light"/>
                <w:i/>
                <w:iCs/>
                <w:sz w:val="18"/>
                <w:szCs w:val="18"/>
                <w:vertAlign w:val="superscript"/>
                <w:lang w:eastAsia="en-GB"/>
              </w:rPr>
              <w:t>st</w:t>
            </w:r>
            <w:r>
              <w:rPr>
                <w:rFonts w:ascii="Calibri Light" w:hAnsi="Calibri Light" w:cs="Calibri Light"/>
                <w:i/>
                <w:iCs/>
                <w:sz w:val="18"/>
                <w:szCs w:val="18"/>
                <w:lang w:eastAsia="en-GB"/>
              </w:rPr>
              <w:t xml:space="preserve"> edition</w:t>
            </w:r>
          </w:p>
          <w:p w14:paraId="1BAE5674" w14:textId="77777777" w:rsidR="00AA766B" w:rsidRDefault="00AA766B" w:rsidP="00742DC4">
            <w:pPr>
              <w:pStyle w:val="ListParagraph"/>
              <w:snapToGrid w:val="0"/>
              <w:ind w:left="0"/>
              <w:contextualSpacing w:val="0"/>
              <w:jc w:val="both"/>
              <w:rPr>
                <w:rFonts w:ascii="Calibri Light" w:hAnsi="Calibri Light" w:cs="Calibri Light"/>
                <w:i/>
                <w:iCs/>
                <w:sz w:val="18"/>
                <w:szCs w:val="18"/>
                <w:lang w:eastAsia="en-GB"/>
              </w:rPr>
            </w:pPr>
          </w:p>
          <w:p w14:paraId="0A374EC0" w14:textId="77777777" w:rsidR="00AA766B" w:rsidRPr="00EC74BB" w:rsidRDefault="00AA766B" w:rsidP="00742DC4">
            <w:pPr>
              <w:pStyle w:val="ListParagraph"/>
              <w:snapToGrid w:val="0"/>
              <w:ind w:left="0"/>
              <w:contextualSpacing w:val="0"/>
              <w:jc w:val="both"/>
              <w:rPr>
                <w:rFonts w:ascii="Calibri Light" w:hAnsi="Calibri Light" w:cs="Calibri Light"/>
                <w:i/>
                <w:iCs/>
                <w:sz w:val="18"/>
                <w:szCs w:val="18"/>
                <w:lang w:eastAsia="en-GB"/>
              </w:rPr>
            </w:pPr>
          </w:p>
        </w:tc>
      </w:tr>
      <w:tr w:rsidR="00AA766B" w:rsidRPr="00EC74BB" w14:paraId="37FBC8A3" w14:textId="77777777" w:rsidTr="00742DC4">
        <w:tc>
          <w:tcPr>
            <w:tcW w:w="1655" w:type="pct"/>
            <w:vMerge/>
          </w:tcPr>
          <w:p w14:paraId="2D01F709" w14:textId="77777777" w:rsidR="00AA766B" w:rsidRPr="00EC74BB" w:rsidRDefault="00AA766B" w:rsidP="00742DC4">
            <w:pPr>
              <w:pStyle w:val="ListParagraph"/>
              <w:snapToGrid w:val="0"/>
              <w:spacing w:before="120"/>
              <w:ind w:left="0"/>
              <w:contextualSpacing w:val="0"/>
              <w:jc w:val="both"/>
              <w:rPr>
                <w:rFonts w:ascii="Calibri Light" w:hAnsi="Calibri Light" w:cs="Calibri Light"/>
                <w:i/>
                <w:iCs/>
                <w:sz w:val="18"/>
                <w:szCs w:val="18"/>
                <w:lang w:eastAsia="en-GB"/>
              </w:rPr>
            </w:pPr>
          </w:p>
        </w:tc>
        <w:tc>
          <w:tcPr>
            <w:tcW w:w="3345" w:type="pct"/>
          </w:tcPr>
          <w:p w14:paraId="3F6EF082" w14:textId="77777777" w:rsidR="00AA766B" w:rsidRDefault="00AA766B" w:rsidP="00742DC4">
            <w:pPr>
              <w:pStyle w:val="ListParagraph"/>
              <w:snapToGrid w:val="0"/>
              <w:ind w:left="0"/>
              <w:contextualSpacing w:val="0"/>
              <w:jc w:val="both"/>
              <w:rPr>
                <w:rFonts w:ascii="Calibri Light" w:hAnsi="Calibri Light" w:cs="Calibri Light"/>
                <w:i/>
                <w:iCs/>
                <w:sz w:val="18"/>
                <w:szCs w:val="18"/>
                <w:lang w:eastAsia="en-GB"/>
              </w:rPr>
            </w:pPr>
            <w:r>
              <w:rPr>
                <w:rFonts w:ascii="Calibri Light" w:hAnsi="Calibri Light" w:cs="Calibri Light"/>
                <w:i/>
                <w:iCs/>
                <w:sz w:val="18"/>
                <w:szCs w:val="18"/>
                <w:lang w:eastAsia="en-GB"/>
              </w:rPr>
              <w:t>2</w:t>
            </w:r>
            <w:r w:rsidRPr="009707D9">
              <w:rPr>
                <w:rFonts w:ascii="Calibri Light" w:hAnsi="Calibri Light" w:cs="Calibri Light"/>
                <w:i/>
                <w:iCs/>
                <w:sz w:val="18"/>
                <w:szCs w:val="18"/>
                <w:vertAlign w:val="superscript"/>
                <w:lang w:eastAsia="en-GB"/>
              </w:rPr>
              <w:t>nd</w:t>
            </w:r>
            <w:r>
              <w:rPr>
                <w:rFonts w:ascii="Calibri Light" w:hAnsi="Calibri Light" w:cs="Calibri Light"/>
                <w:i/>
                <w:iCs/>
                <w:sz w:val="18"/>
                <w:szCs w:val="18"/>
                <w:lang w:eastAsia="en-GB"/>
              </w:rPr>
              <w:t xml:space="preserve"> edition</w:t>
            </w:r>
          </w:p>
          <w:p w14:paraId="1E0D75B5" w14:textId="77777777" w:rsidR="00AA766B" w:rsidRDefault="00AA766B" w:rsidP="00742DC4">
            <w:pPr>
              <w:pStyle w:val="ListParagraph"/>
              <w:snapToGrid w:val="0"/>
              <w:ind w:left="0"/>
              <w:contextualSpacing w:val="0"/>
              <w:jc w:val="both"/>
              <w:rPr>
                <w:rFonts w:ascii="Calibri Light" w:hAnsi="Calibri Light" w:cs="Calibri Light"/>
                <w:i/>
                <w:iCs/>
                <w:sz w:val="18"/>
                <w:szCs w:val="18"/>
                <w:lang w:eastAsia="en-GB"/>
              </w:rPr>
            </w:pPr>
          </w:p>
          <w:p w14:paraId="0569695D" w14:textId="77777777" w:rsidR="00AA766B" w:rsidRPr="00EC74BB" w:rsidRDefault="00AA766B" w:rsidP="00742DC4">
            <w:pPr>
              <w:pStyle w:val="ListParagraph"/>
              <w:snapToGrid w:val="0"/>
              <w:ind w:left="0"/>
              <w:contextualSpacing w:val="0"/>
              <w:jc w:val="both"/>
              <w:rPr>
                <w:rFonts w:ascii="Calibri Light" w:hAnsi="Calibri Light" w:cs="Calibri Light"/>
                <w:i/>
                <w:iCs/>
                <w:sz w:val="18"/>
                <w:szCs w:val="18"/>
                <w:lang w:eastAsia="en-GB"/>
              </w:rPr>
            </w:pPr>
          </w:p>
        </w:tc>
      </w:tr>
      <w:tr w:rsidR="00AA766B" w:rsidRPr="00EC74BB" w14:paraId="4A77BB8D" w14:textId="77777777" w:rsidTr="00742DC4">
        <w:tc>
          <w:tcPr>
            <w:tcW w:w="1655" w:type="pct"/>
            <w:vMerge w:val="restart"/>
          </w:tcPr>
          <w:p w14:paraId="514CE35D" w14:textId="77777777" w:rsidR="00AA766B" w:rsidRDefault="00AA766B" w:rsidP="00742DC4">
            <w:pPr>
              <w:pStyle w:val="ListParagraph"/>
              <w:snapToGrid w:val="0"/>
              <w:spacing w:before="120"/>
              <w:ind w:left="0"/>
              <w:contextualSpacing w:val="0"/>
              <w:jc w:val="both"/>
              <w:rPr>
                <w:rFonts w:ascii="Calibri Light" w:hAnsi="Calibri Light" w:cs="Calibri Light"/>
                <w:i/>
                <w:iCs/>
                <w:sz w:val="18"/>
                <w:szCs w:val="18"/>
                <w:lang w:eastAsia="en-GB"/>
              </w:rPr>
            </w:pPr>
            <w:r w:rsidRPr="00EC74BB">
              <w:rPr>
                <w:rFonts w:ascii="Calibri Light" w:hAnsi="Calibri Light" w:cs="Calibri Light"/>
                <w:i/>
                <w:iCs/>
                <w:sz w:val="18"/>
                <w:szCs w:val="18"/>
                <w:lang w:eastAsia="en-GB"/>
              </w:rPr>
              <w:t xml:space="preserve">Sub-theme for year </w:t>
            </w:r>
            <w:r>
              <w:rPr>
                <w:rFonts w:ascii="Calibri Light" w:hAnsi="Calibri Light" w:cs="Calibri Light"/>
                <w:i/>
                <w:iCs/>
                <w:sz w:val="18"/>
                <w:szCs w:val="18"/>
                <w:lang w:eastAsia="en-GB"/>
              </w:rPr>
              <w:t>2</w:t>
            </w:r>
          </w:p>
          <w:p w14:paraId="0DBB51F0" w14:textId="77777777" w:rsidR="00AA766B" w:rsidRPr="00EC74BB" w:rsidRDefault="00AA766B" w:rsidP="00742DC4">
            <w:pPr>
              <w:pStyle w:val="ListParagraph"/>
              <w:snapToGrid w:val="0"/>
              <w:spacing w:before="120"/>
              <w:ind w:left="0"/>
              <w:contextualSpacing w:val="0"/>
              <w:jc w:val="both"/>
              <w:rPr>
                <w:rFonts w:ascii="Calibri Light" w:hAnsi="Calibri Light" w:cs="Calibri Light"/>
                <w:i/>
                <w:iCs/>
                <w:sz w:val="18"/>
                <w:szCs w:val="18"/>
                <w:lang w:eastAsia="en-GB"/>
              </w:rPr>
            </w:pPr>
            <w:r w:rsidRPr="00EC74BB">
              <w:rPr>
                <w:rFonts w:ascii="Calibri Light" w:hAnsi="Calibri Light" w:cs="Calibri Light"/>
                <w:i/>
                <w:iCs/>
                <w:sz w:val="18"/>
                <w:szCs w:val="18"/>
                <w:lang w:eastAsia="en-GB"/>
              </w:rPr>
              <w:t>Duration</w:t>
            </w:r>
          </w:p>
          <w:p w14:paraId="66430DEC" w14:textId="77777777" w:rsidR="00AA766B" w:rsidRDefault="00AA766B" w:rsidP="00742DC4">
            <w:pPr>
              <w:pStyle w:val="ListParagraph"/>
              <w:snapToGrid w:val="0"/>
              <w:spacing w:before="120"/>
              <w:ind w:left="0"/>
              <w:contextualSpacing w:val="0"/>
              <w:jc w:val="both"/>
              <w:rPr>
                <w:rFonts w:ascii="Calibri Light" w:hAnsi="Calibri Light" w:cs="Calibri Light"/>
                <w:i/>
                <w:iCs/>
                <w:sz w:val="18"/>
                <w:szCs w:val="18"/>
                <w:lang w:eastAsia="en-GB"/>
              </w:rPr>
            </w:pPr>
            <w:r w:rsidRPr="00EC74BB">
              <w:rPr>
                <w:rFonts w:ascii="Calibri Light" w:hAnsi="Calibri Light" w:cs="Calibri Light"/>
                <w:i/>
                <w:iCs/>
                <w:sz w:val="18"/>
                <w:szCs w:val="18"/>
                <w:lang w:eastAsia="en-GB"/>
              </w:rPr>
              <w:t>Dates</w:t>
            </w:r>
            <w:r>
              <w:rPr>
                <w:rFonts w:ascii="Calibri Light" w:hAnsi="Calibri Light" w:cs="Calibri Light"/>
                <w:i/>
                <w:iCs/>
                <w:sz w:val="18"/>
                <w:szCs w:val="18"/>
                <w:lang w:eastAsia="en-GB"/>
              </w:rPr>
              <w:t xml:space="preserve"> </w:t>
            </w:r>
            <w:r w:rsidRPr="00EC74BB">
              <w:rPr>
                <w:rFonts w:ascii="Calibri Light" w:hAnsi="Calibri Light" w:cs="Calibri Light"/>
                <w:i/>
                <w:iCs/>
                <w:sz w:val="18"/>
                <w:szCs w:val="18"/>
                <w:lang w:eastAsia="en-GB"/>
              </w:rPr>
              <w:t>(tbc)</w:t>
            </w:r>
          </w:p>
          <w:p w14:paraId="3579F73E" w14:textId="77777777" w:rsidR="00AA766B" w:rsidRPr="00EC74BB" w:rsidRDefault="00AA766B" w:rsidP="00742DC4">
            <w:pPr>
              <w:pStyle w:val="ListParagraph"/>
              <w:snapToGrid w:val="0"/>
              <w:ind w:left="0"/>
              <w:contextualSpacing w:val="0"/>
              <w:jc w:val="both"/>
              <w:rPr>
                <w:rFonts w:ascii="Calibri Light" w:hAnsi="Calibri Light" w:cs="Calibri Light"/>
                <w:i/>
                <w:iCs/>
                <w:sz w:val="18"/>
                <w:szCs w:val="18"/>
                <w:lang w:eastAsia="en-GB"/>
              </w:rPr>
            </w:pPr>
          </w:p>
        </w:tc>
        <w:tc>
          <w:tcPr>
            <w:tcW w:w="3345" w:type="pct"/>
          </w:tcPr>
          <w:p w14:paraId="230EDD91" w14:textId="77777777" w:rsidR="00AA766B" w:rsidRDefault="00AA766B" w:rsidP="00742DC4">
            <w:pPr>
              <w:pStyle w:val="ListParagraph"/>
              <w:snapToGrid w:val="0"/>
              <w:ind w:left="0"/>
              <w:contextualSpacing w:val="0"/>
              <w:jc w:val="both"/>
              <w:rPr>
                <w:rFonts w:ascii="Calibri Light" w:hAnsi="Calibri Light" w:cs="Calibri Light"/>
                <w:i/>
                <w:iCs/>
                <w:sz w:val="18"/>
                <w:szCs w:val="18"/>
                <w:lang w:eastAsia="en-GB"/>
              </w:rPr>
            </w:pPr>
            <w:r>
              <w:rPr>
                <w:rFonts w:ascii="Calibri Light" w:hAnsi="Calibri Light" w:cs="Calibri Light"/>
                <w:i/>
                <w:iCs/>
                <w:sz w:val="18"/>
                <w:szCs w:val="18"/>
                <w:lang w:eastAsia="en-GB"/>
              </w:rPr>
              <w:t>1</w:t>
            </w:r>
            <w:r w:rsidRPr="009707D9">
              <w:rPr>
                <w:rFonts w:ascii="Calibri Light" w:hAnsi="Calibri Light" w:cs="Calibri Light"/>
                <w:i/>
                <w:iCs/>
                <w:sz w:val="18"/>
                <w:szCs w:val="18"/>
                <w:vertAlign w:val="superscript"/>
                <w:lang w:eastAsia="en-GB"/>
              </w:rPr>
              <w:t>st</w:t>
            </w:r>
            <w:r>
              <w:rPr>
                <w:rFonts w:ascii="Calibri Light" w:hAnsi="Calibri Light" w:cs="Calibri Light"/>
                <w:i/>
                <w:iCs/>
                <w:sz w:val="18"/>
                <w:szCs w:val="18"/>
                <w:lang w:eastAsia="en-GB"/>
              </w:rPr>
              <w:t xml:space="preserve"> edition</w:t>
            </w:r>
          </w:p>
          <w:p w14:paraId="0C56C790" w14:textId="77777777" w:rsidR="00AA766B" w:rsidRDefault="00AA766B" w:rsidP="00742DC4">
            <w:pPr>
              <w:pStyle w:val="ListParagraph"/>
              <w:snapToGrid w:val="0"/>
              <w:ind w:left="0"/>
              <w:contextualSpacing w:val="0"/>
              <w:jc w:val="both"/>
              <w:rPr>
                <w:rFonts w:ascii="Calibri Light" w:hAnsi="Calibri Light" w:cs="Calibri Light"/>
                <w:i/>
                <w:iCs/>
                <w:sz w:val="18"/>
                <w:szCs w:val="18"/>
                <w:lang w:eastAsia="en-GB"/>
              </w:rPr>
            </w:pPr>
          </w:p>
          <w:p w14:paraId="7832A884" w14:textId="77777777" w:rsidR="00AA766B" w:rsidRPr="00EC74BB" w:rsidRDefault="00AA766B" w:rsidP="00742DC4">
            <w:pPr>
              <w:pStyle w:val="ListParagraph"/>
              <w:snapToGrid w:val="0"/>
              <w:ind w:left="0"/>
              <w:contextualSpacing w:val="0"/>
              <w:jc w:val="both"/>
              <w:rPr>
                <w:rFonts w:ascii="Calibri Light" w:hAnsi="Calibri Light" w:cs="Calibri Light"/>
                <w:i/>
                <w:iCs/>
                <w:sz w:val="18"/>
                <w:szCs w:val="18"/>
                <w:lang w:eastAsia="en-GB"/>
              </w:rPr>
            </w:pPr>
          </w:p>
        </w:tc>
      </w:tr>
      <w:tr w:rsidR="00AA766B" w:rsidRPr="00EC74BB" w14:paraId="0507FE8D" w14:textId="77777777" w:rsidTr="00742DC4">
        <w:tc>
          <w:tcPr>
            <w:tcW w:w="1655" w:type="pct"/>
            <w:vMerge/>
          </w:tcPr>
          <w:p w14:paraId="6E62E3C4" w14:textId="77777777" w:rsidR="00AA766B" w:rsidRPr="00EC74BB" w:rsidRDefault="00AA766B" w:rsidP="00742DC4">
            <w:pPr>
              <w:pStyle w:val="ListParagraph"/>
              <w:snapToGrid w:val="0"/>
              <w:spacing w:before="120"/>
              <w:ind w:left="0"/>
              <w:contextualSpacing w:val="0"/>
              <w:jc w:val="both"/>
              <w:rPr>
                <w:rFonts w:ascii="Calibri Light" w:hAnsi="Calibri Light" w:cs="Calibri Light"/>
                <w:i/>
                <w:iCs/>
                <w:sz w:val="18"/>
                <w:szCs w:val="18"/>
                <w:lang w:eastAsia="en-GB"/>
              </w:rPr>
            </w:pPr>
          </w:p>
        </w:tc>
        <w:tc>
          <w:tcPr>
            <w:tcW w:w="3345" w:type="pct"/>
          </w:tcPr>
          <w:p w14:paraId="62C8C459" w14:textId="77777777" w:rsidR="00AA766B" w:rsidRDefault="00AA766B" w:rsidP="00742DC4">
            <w:pPr>
              <w:pStyle w:val="ListParagraph"/>
              <w:snapToGrid w:val="0"/>
              <w:ind w:left="0"/>
              <w:contextualSpacing w:val="0"/>
              <w:jc w:val="both"/>
              <w:rPr>
                <w:rFonts w:ascii="Calibri Light" w:hAnsi="Calibri Light" w:cs="Calibri Light"/>
                <w:i/>
                <w:iCs/>
                <w:sz w:val="18"/>
                <w:szCs w:val="18"/>
                <w:lang w:eastAsia="en-GB"/>
              </w:rPr>
            </w:pPr>
            <w:r>
              <w:rPr>
                <w:rFonts w:ascii="Calibri Light" w:hAnsi="Calibri Light" w:cs="Calibri Light"/>
                <w:i/>
                <w:iCs/>
                <w:sz w:val="18"/>
                <w:szCs w:val="18"/>
                <w:lang w:eastAsia="en-GB"/>
              </w:rPr>
              <w:t>2</w:t>
            </w:r>
            <w:r w:rsidRPr="009707D9">
              <w:rPr>
                <w:rFonts w:ascii="Calibri Light" w:hAnsi="Calibri Light" w:cs="Calibri Light"/>
                <w:i/>
                <w:iCs/>
                <w:sz w:val="18"/>
                <w:szCs w:val="18"/>
                <w:vertAlign w:val="superscript"/>
                <w:lang w:eastAsia="en-GB"/>
              </w:rPr>
              <w:t>nd</w:t>
            </w:r>
            <w:r>
              <w:rPr>
                <w:rFonts w:ascii="Calibri Light" w:hAnsi="Calibri Light" w:cs="Calibri Light"/>
                <w:i/>
                <w:iCs/>
                <w:sz w:val="18"/>
                <w:szCs w:val="18"/>
                <w:lang w:eastAsia="en-GB"/>
              </w:rPr>
              <w:t xml:space="preserve"> edition</w:t>
            </w:r>
          </w:p>
          <w:p w14:paraId="4B2164C5" w14:textId="77777777" w:rsidR="00AA766B" w:rsidRDefault="00AA766B" w:rsidP="00742DC4">
            <w:pPr>
              <w:pStyle w:val="ListParagraph"/>
              <w:snapToGrid w:val="0"/>
              <w:ind w:left="0"/>
              <w:contextualSpacing w:val="0"/>
              <w:jc w:val="both"/>
              <w:rPr>
                <w:rFonts w:ascii="Calibri Light" w:hAnsi="Calibri Light" w:cs="Calibri Light"/>
                <w:i/>
                <w:iCs/>
                <w:sz w:val="18"/>
                <w:szCs w:val="18"/>
                <w:lang w:eastAsia="en-GB"/>
              </w:rPr>
            </w:pPr>
          </w:p>
          <w:p w14:paraId="5B23BC9F" w14:textId="77777777" w:rsidR="00AA766B" w:rsidRDefault="00AA766B" w:rsidP="00742DC4">
            <w:pPr>
              <w:pStyle w:val="ListParagraph"/>
              <w:snapToGrid w:val="0"/>
              <w:ind w:left="0"/>
              <w:contextualSpacing w:val="0"/>
              <w:jc w:val="both"/>
              <w:rPr>
                <w:rFonts w:ascii="Calibri Light" w:hAnsi="Calibri Light" w:cs="Calibri Light"/>
                <w:i/>
                <w:iCs/>
                <w:sz w:val="18"/>
                <w:szCs w:val="18"/>
                <w:lang w:eastAsia="en-GB"/>
              </w:rPr>
            </w:pPr>
          </w:p>
        </w:tc>
      </w:tr>
      <w:tr w:rsidR="00AA766B" w:rsidRPr="00EC74BB" w14:paraId="0A723D24" w14:textId="77777777" w:rsidTr="00742DC4">
        <w:tc>
          <w:tcPr>
            <w:tcW w:w="1655" w:type="pct"/>
            <w:vMerge w:val="restart"/>
          </w:tcPr>
          <w:p w14:paraId="1EBD1216" w14:textId="77777777" w:rsidR="00AA766B" w:rsidRDefault="00AA766B" w:rsidP="00742DC4">
            <w:pPr>
              <w:pStyle w:val="ListParagraph"/>
              <w:snapToGrid w:val="0"/>
              <w:spacing w:before="120"/>
              <w:ind w:left="0"/>
              <w:contextualSpacing w:val="0"/>
              <w:jc w:val="both"/>
              <w:rPr>
                <w:rFonts w:ascii="Calibri Light" w:hAnsi="Calibri Light" w:cs="Calibri Light"/>
                <w:i/>
                <w:iCs/>
                <w:sz w:val="18"/>
                <w:szCs w:val="18"/>
                <w:lang w:eastAsia="en-GB"/>
              </w:rPr>
            </w:pPr>
            <w:r w:rsidRPr="00EC74BB">
              <w:rPr>
                <w:rFonts w:ascii="Calibri Light" w:hAnsi="Calibri Light" w:cs="Calibri Light"/>
                <w:i/>
                <w:iCs/>
                <w:sz w:val="18"/>
                <w:szCs w:val="18"/>
                <w:lang w:eastAsia="en-GB"/>
              </w:rPr>
              <w:t xml:space="preserve">Sub-theme for year </w:t>
            </w:r>
            <w:r>
              <w:rPr>
                <w:rFonts w:ascii="Calibri Light" w:hAnsi="Calibri Light" w:cs="Calibri Light"/>
                <w:i/>
                <w:iCs/>
                <w:sz w:val="18"/>
                <w:szCs w:val="18"/>
                <w:lang w:eastAsia="en-GB"/>
              </w:rPr>
              <w:t>3</w:t>
            </w:r>
          </w:p>
          <w:p w14:paraId="566B8592" w14:textId="77777777" w:rsidR="00AA766B" w:rsidRPr="00EC74BB" w:rsidRDefault="00AA766B" w:rsidP="00742DC4">
            <w:pPr>
              <w:pStyle w:val="ListParagraph"/>
              <w:snapToGrid w:val="0"/>
              <w:spacing w:before="120"/>
              <w:ind w:left="0"/>
              <w:contextualSpacing w:val="0"/>
              <w:jc w:val="both"/>
              <w:rPr>
                <w:rFonts w:ascii="Calibri Light" w:hAnsi="Calibri Light" w:cs="Calibri Light"/>
                <w:i/>
                <w:iCs/>
                <w:sz w:val="18"/>
                <w:szCs w:val="18"/>
                <w:lang w:eastAsia="en-GB"/>
              </w:rPr>
            </w:pPr>
            <w:r w:rsidRPr="00EC74BB">
              <w:rPr>
                <w:rFonts w:ascii="Calibri Light" w:hAnsi="Calibri Light" w:cs="Calibri Light"/>
                <w:i/>
                <w:iCs/>
                <w:sz w:val="18"/>
                <w:szCs w:val="18"/>
                <w:lang w:eastAsia="en-GB"/>
              </w:rPr>
              <w:t>Duration</w:t>
            </w:r>
          </w:p>
          <w:p w14:paraId="75F018FD" w14:textId="77777777" w:rsidR="00AA766B" w:rsidRDefault="00AA766B" w:rsidP="00742DC4">
            <w:pPr>
              <w:pStyle w:val="ListParagraph"/>
              <w:snapToGrid w:val="0"/>
              <w:spacing w:before="120"/>
              <w:ind w:left="0"/>
              <w:contextualSpacing w:val="0"/>
              <w:jc w:val="both"/>
              <w:rPr>
                <w:rFonts w:ascii="Calibri Light" w:hAnsi="Calibri Light" w:cs="Calibri Light"/>
                <w:i/>
                <w:iCs/>
                <w:sz w:val="18"/>
                <w:szCs w:val="18"/>
                <w:lang w:eastAsia="en-GB"/>
              </w:rPr>
            </w:pPr>
            <w:r w:rsidRPr="00EC74BB">
              <w:rPr>
                <w:rFonts w:ascii="Calibri Light" w:hAnsi="Calibri Light" w:cs="Calibri Light"/>
                <w:i/>
                <w:iCs/>
                <w:sz w:val="18"/>
                <w:szCs w:val="18"/>
                <w:lang w:eastAsia="en-GB"/>
              </w:rPr>
              <w:t>Dates</w:t>
            </w:r>
            <w:r>
              <w:rPr>
                <w:rFonts w:ascii="Calibri Light" w:hAnsi="Calibri Light" w:cs="Calibri Light"/>
                <w:i/>
                <w:iCs/>
                <w:sz w:val="18"/>
                <w:szCs w:val="18"/>
                <w:lang w:eastAsia="en-GB"/>
              </w:rPr>
              <w:t xml:space="preserve"> </w:t>
            </w:r>
            <w:r w:rsidRPr="00EC74BB">
              <w:rPr>
                <w:rFonts w:ascii="Calibri Light" w:hAnsi="Calibri Light" w:cs="Calibri Light"/>
                <w:i/>
                <w:iCs/>
                <w:sz w:val="18"/>
                <w:szCs w:val="18"/>
                <w:lang w:eastAsia="en-GB"/>
              </w:rPr>
              <w:t>(tbc)</w:t>
            </w:r>
          </w:p>
          <w:p w14:paraId="16FB91C8" w14:textId="77777777" w:rsidR="00AA766B" w:rsidRPr="00EC74BB" w:rsidRDefault="00AA766B" w:rsidP="00742DC4">
            <w:pPr>
              <w:pStyle w:val="ListParagraph"/>
              <w:snapToGrid w:val="0"/>
              <w:ind w:left="0"/>
              <w:contextualSpacing w:val="0"/>
              <w:jc w:val="both"/>
              <w:rPr>
                <w:rFonts w:ascii="Calibri Light" w:hAnsi="Calibri Light" w:cs="Calibri Light"/>
                <w:i/>
                <w:iCs/>
                <w:sz w:val="18"/>
                <w:szCs w:val="18"/>
                <w:lang w:eastAsia="en-GB"/>
              </w:rPr>
            </w:pPr>
          </w:p>
        </w:tc>
        <w:tc>
          <w:tcPr>
            <w:tcW w:w="3345" w:type="pct"/>
          </w:tcPr>
          <w:p w14:paraId="4C146079" w14:textId="77777777" w:rsidR="00AA766B" w:rsidRDefault="00AA766B" w:rsidP="00742DC4">
            <w:pPr>
              <w:pStyle w:val="ListParagraph"/>
              <w:snapToGrid w:val="0"/>
              <w:ind w:left="0"/>
              <w:contextualSpacing w:val="0"/>
              <w:jc w:val="both"/>
              <w:rPr>
                <w:rFonts w:ascii="Calibri Light" w:hAnsi="Calibri Light" w:cs="Calibri Light"/>
                <w:i/>
                <w:iCs/>
                <w:sz w:val="18"/>
                <w:szCs w:val="18"/>
                <w:lang w:eastAsia="en-GB"/>
              </w:rPr>
            </w:pPr>
            <w:r>
              <w:rPr>
                <w:rFonts w:ascii="Calibri Light" w:hAnsi="Calibri Light" w:cs="Calibri Light"/>
                <w:i/>
                <w:iCs/>
                <w:sz w:val="18"/>
                <w:szCs w:val="18"/>
                <w:lang w:eastAsia="en-GB"/>
              </w:rPr>
              <w:t>1</w:t>
            </w:r>
            <w:r w:rsidRPr="009707D9">
              <w:rPr>
                <w:rFonts w:ascii="Calibri Light" w:hAnsi="Calibri Light" w:cs="Calibri Light"/>
                <w:i/>
                <w:iCs/>
                <w:sz w:val="18"/>
                <w:szCs w:val="18"/>
                <w:vertAlign w:val="superscript"/>
                <w:lang w:eastAsia="en-GB"/>
              </w:rPr>
              <w:t>st</w:t>
            </w:r>
            <w:r>
              <w:rPr>
                <w:rFonts w:ascii="Calibri Light" w:hAnsi="Calibri Light" w:cs="Calibri Light"/>
                <w:i/>
                <w:iCs/>
                <w:sz w:val="18"/>
                <w:szCs w:val="18"/>
                <w:lang w:eastAsia="en-GB"/>
              </w:rPr>
              <w:t xml:space="preserve"> edition</w:t>
            </w:r>
          </w:p>
          <w:p w14:paraId="44C5F259" w14:textId="77777777" w:rsidR="00AA766B" w:rsidRDefault="00AA766B" w:rsidP="00742DC4">
            <w:pPr>
              <w:pStyle w:val="ListParagraph"/>
              <w:snapToGrid w:val="0"/>
              <w:ind w:left="0"/>
              <w:contextualSpacing w:val="0"/>
              <w:jc w:val="both"/>
              <w:rPr>
                <w:rFonts w:ascii="Calibri Light" w:hAnsi="Calibri Light" w:cs="Calibri Light"/>
                <w:i/>
                <w:iCs/>
                <w:sz w:val="18"/>
                <w:szCs w:val="18"/>
                <w:lang w:eastAsia="en-GB"/>
              </w:rPr>
            </w:pPr>
          </w:p>
          <w:p w14:paraId="78EF2BDA" w14:textId="77777777" w:rsidR="00AA766B" w:rsidRPr="00EC74BB" w:rsidRDefault="00AA766B" w:rsidP="00742DC4">
            <w:pPr>
              <w:pStyle w:val="ListParagraph"/>
              <w:snapToGrid w:val="0"/>
              <w:ind w:left="0"/>
              <w:contextualSpacing w:val="0"/>
              <w:jc w:val="both"/>
              <w:rPr>
                <w:rFonts w:ascii="Calibri Light" w:hAnsi="Calibri Light" w:cs="Calibri Light"/>
                <w:i/>
                <w:iCs/>
                <w:sz w:val="18"/>
                <w:szCs w:val="18"/>
                <w:lang w:eastAsia="en-GB"/>
              </w:rPr>
            </w:pPr>
          </w:p>
        </w:tc>
      </w:tr>
      <w:tr w:rsidR="00AA766B" w:rsidRPr="00EC74BB" w14:paraId="6DAF29BB" w14:textId="77777777" w:rsidTr="00742DC4">
        <w:tc>
          <w:tcPr>
            <w:tcW w:w="1655" w:type="pct"/>
            <w:vMerge/>
          </w:tcPr>
          <w:p w14:paraId="5BA033C4" w14:textId="77777777" w:rsidR="00AA766B" w:rsidRPr="00EC74BB" w:rsidRDefault="00AA766B" w:rsidP="00742DC4">
            <w:pPr>
              <w:pStyle w:val="ListParagraph"/>
              <w:snapToGrid w:val="0"/>
              <w:spacing w:before="120"/>
              <w:ind w:left="0"/>
              <w:contextualSpacing w:val="0"/>
              <w:jc w:val="both"/>
              <w:rPr>
                <w:rFonts w:ascii="Calibri Light" w:hAnsi="Calibri Light" w:cs="Calibri Light"/>
                <w:i/>
                <w:iCs/>
                <w:sz w:val="18"/>
                <w:szCs w:val="18"/>
                <w:lang w:eastAsia="en-GB"/>
              </w:rPr>
            </w:pPr>
          </w:p>
        </w:tc>
        <w:tc>
          <w:tcPr>
            <w:tcW w:w="3345" w:type="pct"/>
          </w:tcPr>
          <w:p w14:paraId="2BEECE0E" w14:textId="77777777" w:rsidR="00AA766B" w:rsidRDefault="00AA766B" w:rsidP="00742DC4">
            <w:pPr>
              <w:pStyle w:val="ListParagraph"/>
              <w:snapToGrid w:val="0"/>
              <w:ind w:left="0"/>
              <w:contextualSpacing w:val="0"/>
              <w:jc w:val="both"/>
              <w:rPr>
                <w:rFonts w:ascii="Calibri Light" w:hAnsi="Calibri Light" w:cs="Calibri Light"/>
                <w:i/>
                <w:iCs/>
                <w:sz w:val="18"/>
                <w:szCs w:val="18"/>
                <w:lang w:eastAsia="en-GB"/>
              </w:rPr>
            </w:pPr>
            <w:r>
              <w:rPr>
                <w:rFonts w:ascii="Calibri Light" w:hAnsi="Calibri Light" w:cs="Calibri Light"/>
                <w:i/>
                <w:iCs/>
                <w:sz w:val="18"/>
                <w:szCs w:val="18"/>
                <w:lang w:eastAsia="en-GB"/>
              </w:rPr>
              <w:t>2</w:t>
            </w:r>
            <w:r w:rsidRPr="009707D9">
              <w:rPr>
                <w:rFonts w:ascii="Calibri Light" w:hAnsi="Calibri Light" w:cs="Calibri Light"/>
                <w:i/>
                <w:iCs/>
                <w:sz w:val="18"/>
                <w:szCs w:val="18"/>
                <w:vertAlign w:val="superscript"/>
                <w:lang w:eastAsia="en-GB"/>
              </w:rPr>
              <w:t>nd</w:t>
            </w:r>
            <w:r>
              <w:rPr>
                <w:rFonts w:ascii="Calibri Light" w:hAnsi="Calibri Light" w:cs="Calibri Light"/>
                <w:i/>
                <w:iCs/>
                <w:sz w:val="18"/>
                <w:szCs w:val="18"/>
                <w:lang w:eastAsia="en-GB"/>
              </w:rPr>
              <w:t xml:space="preserve"> edition</w:t>
            </w:r>
          </w:p>
          <w:p w14:paraId="0363BF7D" w14:textId="77777777" w:rsidR="00AA766B" w:rsidRDefault="00AA766B" w:rsidP="00742DC4">
            <w:pPr>
              <w:pStyle w:val="ListParagraph"/>
              <w:snapToGrid w:val="0"/>
              <w:ind w:left="0"/>
              <w:contextualSpacing w:val="0"/>
              <w:jc w:val="both"/>
              <w:rPr>
                <w:rFonts w:ascii="Calibri Light" w:hAnsi="Calibri Light" w:cs="Calibri Light"/>
                <w:i/>
                <w:iCs/>
                <w:sz w:val="18"/>
                <w:szCs w:val="18"/>
                <w:lang w:eastAsia="en-GB"/>
              </w:rPr>
            </w:pPr>
          </w:p>
          <w:p w14:paraId="24B5CE11" w14:textId="77777777" w:rsidR="00AA766B" w:rsidRDefault="00AA766B" w:rsidP="00742DC4">
            <w:pPr>
              <w:pStyle w:val="ListParagraph"/>
              <w:snapToGrid w:val="0"/>
              <w:ind w:left="0"/>
              <w:contextualSpacing w:val="0"/>
              <w:jc w:val="both"/>
              <w:rPr>
                <w:rFonts w:ascii="Calibri Light" w:hAnsi="Calibri Light" w:cs="Calibri Light"/>
                <w:i/>
                <w:iCs/>
                <w:sz w:val="18"/>
                <w:szCs w:val="18"/>
                <w:lang w:eastAsia="en-GB"/>
              </w:rPr>
            </w:pPr>
          </w:p>
        </w:tc>
      </w:tr>
      <w:tr w:rsidR="00AA766B" w:rsidRPr="00EC74BB" w14:paraId="234B9F7D" w14:textId="77777777" w:rsidTr="00742DC4">
        <w:trPr>
          <w:trHeight w:val="1579"/>
        </w:trPr>
        <w:tc>
          <w:tcPr>
            <w:tcW w:w="1655" w:type="pct"/>
          </w:tcPr>
          <w:p w14:paraId="73E0D6AD" w14:textId="77777777" w:rsidR="00AA766B" w:rsidRDefault="00AA766B" w:rsidP="00742DC4">
            <w:pPr>
              <w:pStyle w:val="ListParagraph"/>
              <w:snapToGrid w:val="0"/>
              <w:spacing w:before="120"/>
              <w:ind w:left="0"/>
              <w:contextualSpacing w:val="0"/>
              <w:jc w:val="both"/>
              <w:rPr>
                <w:rFonts w:ascii="Calibri Light" w:hAnsi="Calibri Light" w:cs="Calibri Light"/>
                <w:i/>
                <w:iCs/>
                <w:sz w:val="18"/>
                <w:szCs w:val="18"/>
                <w:lang w:eastAsia="en-GB"/>
              </w:rPr>
            </w:pPr>
            <w:r w:rsidRPr="00C968CD">
              <w:rPr>
                <w:rFonts w:ascii="Calibri Light" w:hAnsi="Calibri Light" w:cs="Calibri Light"/>
                <w:i/>
                <w:iCs/>
                <w:sz w:val="18"/>
                <w:szCs w:val="18"/>
                <w:lang w:eastAsia="en-GB"/>
              </w:rPr>
              <w:t>Description (max 1.000 words</w:t>
            </w:r>
            <w:r>
              <w:rPr>
                <w:rFonts w:ascii="Calibri Light" w:hAnsi="Calibri Light" w:cs="Calibri Light"/>
                <w:i/>
                <w:iCs/>
                <w:sz w:val="18"/>
                <w:szCs w:val="18"/>
                <w:lang w:eastAsia="en-GB"/>
              </w:rPr>
              <w:t>, focus on interdisciplinarity of the proposed themes</w:t>
            </w:r>
            <w:r w:rsidRPr="00C968CD">
              <w:rPr>
                <w:rFonts w:ascii="Calibri Light" w:hAnsi="Calibri Light" w:cs="Calibri Light"/>
                <w:i/>
                <w:iCs/>
                <w:sz w:val="18"/>
                <w:szCs w:val="18"/>
                <w:lang w:eastAsia="en-GB"/>
              </w:rPr>
              <w:t>)</w:t>
            </w:r>
          </w:p>
          <w:p w14:paraId="1398B2D8" w14:textId="77777777" w:rsidR="00AA766B" w:rsidRDefault="00AA766B" w:rsidP="00742DC4">
            <w:pPr>
              <w:pStyle w:val="ListParagraph"/>
              <w:snapToGrid w:val="0"/>
              <w:spacing w:before="120"/>
              <w:ind w:left="0"/>
              <w:contextualSpacing w:val="0"/>
              <w:jc w:val="both"/>
              <w:rPr>
                <w:rFonts w:ascii="Calibri Light" w:hAnsi="Calibri Light" w:cs="Calibri Light"/>
                <w:i/>
                <w:iCs/>
                <w:sz w:val="18"/>
                <w:szCs w:val="18"/>
                <w:lang w:eastAsia="en-GB"/>
              </w:rPr>
            </w:pPr>
          </w:p>
          <w:p w14:paraId="6411D605" w14:textId="77777777" w:rsidR="00AA766B" w:rsidRDefault="00AA766B" w:rsidP="00742DC4">
            <w:pPr>
              <w:pStyle w:val="ListParagraph"/>
              <w:snapToGrid w:val="0"/>
              <w:spacing w:before="120"/>
              <w:ind w:left="0"/>
              <w:contextualSpacing w:val="0"/>
              <w:jc w:val="both"/>
              <w:rPr>
                <w:rFonts w:ascii="Calibri Light" w:hAnsi="Calibri Light" w:cs="Calibri Light"/>
                <w:i/>
                <w:iCs/>
                <w:sz w:val="18"/>
                <w:szCs w:val="18"/>
                <w:lang w:eastAsia="en-GB"/>
              </w:rPr>
            </w:pPr>
          </w:p>
          <w:p w14:paraId="1B4C5795" w14:textId="77777777" w:rsidR="00AA766B" w:rsidRPr="00C968CD" w:rsidRDefault="00AA766B" w:rsidP="00742DC4">
            <w:pPr>
              <w:pStyle w:val="ListParagraph"/>
              <w:snapToGrid w:val="0"/>
              <w:spacing w:before="120"/>
              <w:ind w:left="0"/>
              <w:contextualSpacing w:val="0"/>
              <w:jc w:val="both"/>
              <w:rPr>
                <w:rFonts w:ascii="Calibri Light" w:hAnsi="Calibri Light" w:cs="Calibri Light"/>
                <w:i/>
                <w:iCs/>
                <w:sz w:val="18"/>
                <w:szCs w:val="18"/>
                <w:lang w:eastAsia="en-GB"/>
              </w:rPr>
            </w:pPr>
          </w:p>
        </w:tc>
        <w:tc>
          <w:tcPr>
            <w:tcW w:w="3345" w:type="pct"/>
          </w:tcPr>
          <w:p w14:paraId="5AC8B9D5" w14:textId="77777777" w:rsidR="00AA766B" w:rsidRDefault="00AA766B" w:rsidP="00742DC4">
            <w:pPr>
              <w:pStyle w:val="ListParagraph"/>
              <w:snapToGrid w:val="0"/>
              <w:spacing w:before="120"/>
              <w:ind w:left="0"/>
              <w:contextualSpacing w:val="0"/>
              <w:jc w:val="both"/>
              <w:rPr>
                <w:rFonts w:ascii="Calibri Light" w:hAnsi="Calibri Light" w:cs="Calibri Light"/>
                <w:i/>
                <w:iCs/>
                <w:sz w:val="18"/>
                <w:szCs w:val="18"/>
                <w:lang w:eastAsia="en-GB"/>
              </w:rPr>
            </w:pPr>
          </w:p>
          <w:p w14:paraId="618DFDE3" w14:textId="77777777" w:rsidR="00AA766B" w:rsidRDefault="00AA766B" w:rsidP="00742DC4">
            <w:pPr>
              <w:pStyle w:val="ListParagraph"/>
              <w:snapToGrid w:val="0"/>
              <w:spacing w:before="120"/>
              <w:ind w:left="0"/>
              <w:contextualSpacing w:val="0"/>
              <w:jc w:val="both"/>
              <w:rPr>
                <w:rFonts w:ascii="Calibri Light" w:hAnsi="Calibri Light" w:cs="Calibri Light"/>
                <w:i/>
                <w:iCs/>
                <w:sz w:val="18"/>
                <w:szCs w:val="18"/>
                <w:lang w:eastAsia="en-GB"/>
              </w:rPr>
            </w:pPr>
          </w:p>
          <w:p w14:paraId="1F51E1AE" w14:textId="77777777" w:rsidR="00AA766B" w:rsidRPr="00EC74BB" w:rsidRDefault="00AA766B" w:rsidP="00742DC4">
            <w:pPr>
              <w:pStyle w:val="ListParagraph"/>
              <w:snapToGrid w:val="0"/>
              <w:spacing w:before="120"/>
              <w:ind w:left="0"/>
              <w:contextualSpacing w:val="0"/>
              <w:jc w:val="both"/>
              <w:rPr>
                <w:rFonts w:ascii="Calibri Light" w:hAnsi="Calibri Light" w:cs="Calibri Light"/>
                <w:i/>
                <w:iCs/>
                <w:sz w:val="18"/>
                <w:szCs w:val="18"/>
                <w:lang w:eastAsia="en-GB"/>
              </w:rPr>
            </w:pPr>
          </w:p>
        </w:tc>
      </w:tr>
      <w:tr w:rsidR="00AA766B" w:rsidRPr="00EC74BB" w14:paraId="02B45DBE" w14:textId="77777777" w:rsidTr="00742DC4">
        <w:trPr>
          <w:trHeight w:val="1579"/>
        </w:trPr>
        <w:tc>
          <w:tcPr>
            <w:tcW w:w="1655" w:type="pct"/>
          </w:tcPr>
          <w:p w14:paraId="273238A2" w14:textId="77777777" w:rsidR="00AA766B" w:rsidRDefault="00AA766B" w:rsidP="00742DC4">
            <w:pPr>
              <w:pStyle w:val="ListParagraph"/>
              <w:snapToGrid w:val="0"/>
              <w:spacing w:before="120"/>
              <w:ind w:left="0"/>
              <w:contextualSpacing w:val="0"/>
              <w:jc w:val="both"/>
              <w:rPr>
                <w:rFonts w:ascii="Calibri Light" w:hAnsi="Calibri Light" w:cs="Calibri Light"/>
                <w:i/>
                <w:iCs/>
                <w:sz w:val="18"/>
                <w:szCs w:val="18"/>
                <w:lang w:eastAsia="en-GB"/>
              </w:rPr>
            </w:pPr>
            <w:r>
              <w:rPr>
                <w:rFonts w:ascii="Calibri Light" w:hAnsi="Calibri Light" w:cs="Calibri Light"/>
                <w:i/>
                <w:iCs/>
                <w:sz w:val="18"/>
                <w:szCs w:val="18"/>
                <w:lang w:eastAsia="en-GB"/>
              </w:rPr>
              <w:t xml:space="preserve">Dissemination </w:t>
            </w:r>
          </w:p>
          <w:p w14:paraId="4CB3577F" w14:textId="77777777" w:rsidR="00AA766B" w:rsidRDefault="00AA766B" w:rsidP="00742DC4">
            <w:pPr>
              <w:pStyle w:val="ListParagraph"/>
              <w:snapToGrid w:val="0"/>
              <w:spacing w:before="120"/>
              <w:ind w:left="0"/>
              <w:contextualSpacing w:val="0"/>
              <w:jc w:val="both"/>
              <w:rPr>
                <w:rFonts w:ascii="Calibri Light" w:hAnsi="Calibri Light" w:cs="Calibri Light"/>
                <w:i/>
                <w:iCs/>
                <w:sz w:val="18"/>
                <w:szCs w:val="18"/>
                <w:lang w:eastAsia="en-GB"/>
              </w:rPr>
            </w:pPr>
          </w:p>
          <w:p w14:paraId="17308944" w14:textId="77777777" w:rsidR="00AA766B" w:rsidRDefault="00AA766B" w:rsidP="00742DC4">
            <w:pPr>
              <w:pStyle w:val="ListParagraph"/>
              <w:snapToGrid w:val="0"/>
              <w:spacing w:before="120"/>
              <w:ind w:left="0"/>
              <w:contextualSpacing w:val="0"/>
              <w:jc w:val="both"/>
              <w:rPr>
                <w:rFonts w:ascii="Calibri Light" w:hAnsi="Calibri Light" w:cs="Calibri Light"/>
                <w:i/>
                <w:iCs/>
                <w:sz w:val="18"/>
                <w:szCs w:val="18"/>
                <w:lang w:eastAsia="en-GB"/>
              </w:rPr>
            </w:pPr>
          </w:p>
          <w:p w14:paraId="3C0EBF49" w14:textId="77777777" w:rsidR="00AA766B" w:rsidRPr="00C968CD" w:rsidRDefault="00AA766B" w:rsidP="00742DC4">
            <w:pPr>
              <w:pStyle w:val="ListParagraph"/>
              <w:snapToGrid w:val="0"/>
              <w:ind w:left="0"/>
              <w:contextualSpacing w:val="0"/>
              <w:jc w:val="both"/>
              <w:rPr>
                <w:rFonts w:ascii="Calibri Light" w:hAnsi="Calibri Light" w:cs="Calibri Light"/>
                <w:i/>
                <w:iCs/>
                <w:sz w:val="18"/>
                <w:szCs w:val="18"/>
                <w:lang w:eastAsia="en-GB"/>
              </w:rPr>
            </w:pPr>
          </w:p>
        </w:tc>
        <w:tc>
          <w:tcPr>
            <w:tcW w:w="3345" w:type="pct"/>
          </w:tcPr>
          <w:p w14:paraId="1CCD153C" w14:textId="77777777" w:rsidR="00AA766B" w:rsidRPr="00EC74BB" w:rsidRDefault="00AA766B" w:rsidP="00742DC4">
            <w:pPr>
              <w:pStyle w:val="ListParagraph"/>
              <w:snapToGrid w:val="0"/>
              <w:spacing w:before="120"/>
              <w:ind w:left="0"/>
              <w:contextualSpacing w:val="0"/>
              <w:jc w:val="both"/>
              <w:rPr>
                <w:rFonts w:ascii="Calibri Light" w:hAnsi="Calibri Light" w:cs="Calibri Light"/>
                <w:i/>
                <w:iCs/>
                <w:sz w:val="18"/>
                <w:szCs w:val="18"/>
                <w:lang w:eastAsia="en-GB"/>
              </w:rPr>
            </w:pPr>
          </w:p>
        </w:tc>
      </w:tr>
      <w:tr w:rsidR="00AA766B" w:rsidRPr="00EC74BB" w14:paraId="54478CFE" w14:textId="77777777" w:rsidTr="00742DC4">
        <w:trPr>
          <w:trHeight w:val="1579"/>
        </w:trPr>
        <w:tc>
          <w:tcPr>
            <w:tcW w:w="1655" w:type="pct"/>
          </w:tcPr>
          <w:p w14:paraId="5C7CE550" w14:textId="77777777" w:rsidR="00AA766B" w:rsidRPr="00C968CD" w:rsidRDefault="00AA766B" w:rsidP="00742DC4">
            <w:pPr>
              <w:snapToGrid w:val="0"/>
              <w:spacing w:before="120"/>
              <w:jc w:val="both"/>
              <w:rPr>
                <w:rFonts w:ascii="Calibri Light" w:hAnsi="Calibri Light" w:cs="Calibri Light"/>
                <w:i/>
                <w:iCs/>
                <w:sz w:val="18"/>
                <w:szCs w:val="18"/>
              </w:rPr>
            </w:pPr>
            <w:r>
              <w:rPr>
                <w:rFonts w:ascii="Calibri Light" w:hAnsi="Calibri Light" w:cs="Calibri Light"/>
                <w:i/>
                <w:iCs/>
                <w:sz w:val="18"/>
                <w:szCs w:val="18"/>
              </w:rPr>
              <w:lastRenderedPageBreak/>
              <w:t>Language</w:t>
            </w:r>
          </w:p>
        </w:tc>
        <w:tc>
          <w:tcPr>
            <w:tcW w:w="3345" w:type="pct"/>
          </w:tcPr>
          <w:p w14:paraId="3E761D1C" w14:textId="77777777" w:rsidR="00AA766B" w:rsidRPr="00EC74BB" w:rsidRDefault="00AA766B" w:rsidP="00742DC4">
            <w:pPr>
              <w:pStyle w:val="ListParagraph"/>
              <w:snapToGrid w:val="0"/>
              <w:spacing w:before="120"/>
              <w:ind w:left="0"/>
              <w:contextualSpacing w:val="0"/>
              <w:jc w:val="both"/>
              <w:rPr>
                <w:rFonts w:ascii="Calibri Light" w:hAnsi="Calibri Light" w:cs="Calibri Light"/>
                <w:i/>
                <w:iCs/>
                <w:sz w:val="18"/>
                <w:szCs w:val="18"/>
                <w:lang w:eastAsia="en-GB"/>
              </w:rPr>
            </w:pPr>
          </w:p>
        </w:tc>
      </w:tr>
      <w:tr w:rsidR="00AA766B" w:rsidRPr="00EC74BB" w14:paraId="5B0EFEC6" w14:textId="77777777" w:rsidTr="00742DC4">
        <w:trPr>
          <w:trHeight w:val="1579"/>
        </w:trPr>
        <w:tc>
          <w:tcPr>
            <w:tcW w:w="1655" w:type="pct"/>
          </w:tcPr>
          <w:p w14:paraId="57F8D399" w14:textId="77777777" w:rsidR="00AA766B" w:rsidRDefault="00AA766B" w:rsidP="00742DC4">
            <w:pPr>
              <w:snapToGrid w:val="0"/>
              <w:spacing w:before="120"/>
              <w:jc w:val="both"/>
              <w:rPr>
                <w:rFonts w:ascii="Calibri Light" w:hAnsi="Calibri Light" w:cs="Calibri Light"/>
                <w:i/>
                <w:iCs/>
                <w:sz w:val="18"/>
                <w:szCs w:val="18"/>
              </w:rPr>
            </w:pPr>
            <w:r>
              <w:rPr>
                <w:rFonts w:ascii="Calibri Light" w:hAnsi="Calibri Light" w:cs="Calibri Light"/>
                <w:i/>
                <w:iCs/>
                <w:sz w:val="18"/>
                <w:szCs w:val="18"/>
              </w:rPr>
              <w:t>Academic recognition (credits)</w:t>
            </w:r>
          </w:p>
        </w:tc>
        <w:tc>
          <w:tcPr>
            <w:tcW w:w="3345" w:type="pct"/>
          </w:tcPr>
          <w:p w14:paraId="7FDA80ED" w14:textId="77777777" w:rsidR="00AA766B" w:rsidRPr="00EC74BB" w:rsidRDefault="00AA766B" w:rsidP="00742DC4">
            <w:pPr>
              <w:pStyle w:val="ListParagraph"/>
              <w:snapToGrid w:val="0"/>
              <w:spacing w:before="120"/>
              <w:ind w:left="0"/>
              <w:contextualSpacing w:val="0"/>
              <w:jc w:val="both"/>
              <w:rPr>
                <w:rFonts w:ascii="Calibri Light" w:hAnsi="Calibri Light" w:cs="Calibri Light"/>
                <w:i/>
                <w:iCs/>
                <w:sz w:val="18"/>
                <w:szCs w:val="18"/>
                <w:lang w:eastAsia="en-GB"/>
              </w:rPr>
            </w:pPr>
          </w:p>
          <w:p w14:paraId="7C90F6F6" w14:textId="77777777" w:rsidR="00AA766B" w:rsidRPr="00EC74BB" w:rsidRDefault="00AA766B" w:rsidP="00742DC4">
            <w:pPr>
              <w:pStyle w:val="ListParagraph"/>
              <w:snapToGrid w:val="0"/>
              <w:spacing w:before="120"/>
              <w:ind w:left="0"/>
              <w:contextualSpacing w:val="0"/>
              <w:jc w:val="both"/>
              <w:rPr>
                <w:rFonts w:ascii="Calibri Light" w:hAnsi="Calibri Light" w:cs="Calibri Light"/>
                <w:i/>
                <w:iCs/>
                <w:sz w:val="18"/>
                <w:szCs w:val="18"/>
                <w:lang w:eastAsia="en-GB"/>
              </w:rPr>
            </w:pPr>
          </w:p>
          <w:p w14:paraId="605F26BD" w14:textId="77777777" w:rsidR="00AA766B" w:rsidRPr="00EC74BB" w:rsidRDefault="00AA766B" w:rsidP="00742DC4">
            <w:pPr>
              <w:pStyle w:val="ListParagraph"/>
              <w:snapToGrid w:val="0"/>
              <w:spacing w:before="120"/>
              <w:ind w:left="0"/>
              <w:contextualSpacing w:val="0"/>
              <w:jc w:val="both"/>
              <w:rPr>
                <w:rFonts w:ascii="Calibri Light" w:hAnsi="Calibri Light" w:cs="Calibri Light"/>
                <w:i/>
                <w:iCs/>
                <w:sz w:val="18"/>
                <w:szCs w:val="18"/>
                <w:lang w:eastAsia="en-GB"/>
              </w:rPr>
            </w:pPr>
          </w:p>
          <w:p w14:paraId="3D5E05BD" w14:textId="77777777" w:rsidR="00AA766B" w:rsidRPr="00EC74BB" w:rsidRDefault="00AA766B" w:rsidP="00742DC4">
            <w:pPr>
              <w:pStyle w:val="ListParagraph"/>
              <w:snapToGrid w:val="0"/>
              <w:spacing w:before="120"/>
              <w:ind w:left="0"/>
              <w:contextualSpacing w:val="0"/>
              <w:jc w:val="both"/>
              <w:rPr>
                <w:rFonts w:ascii="Calibri Light" w:hAnsi="Calibri Light" w:cs="Calibri Light"/>
                <w:i/>
                <w:iCs/>
                <w:sz w:val="18"/>
                <w:szCs w:val="18"/>
                <w:lang w:eastAsia="en-GB"/>
              </w:rPr>
            </w:pPr>
          </w:p>
        </w:tc>
      </w:tr>
      <w:tr w:rsidR="00AA766B" w:rsidRPr="00EC74BB" w14:paraId="2E6FF49A" w14:textId="77777777" w:rsidTr="00742DC4">
        <w:trPr>
          <w:trHeight w:val="1579"/>
        </w:trPr>
        <w:tc>
          <w:tcPr>
            <w:tcW w:w="1655" w:type="pct"/>
          </w:tcPr>
          <w:p w14:paraId="6950C6F9" w14:textId="77777777" w:rsidR="00AA766B" w:rsidRDefault="00AA766B" w:rsidP="00742DC4">
            <w:pPr>
              <w:pStyle w:val="ListParagraph"/>
              <w:snapToGrid w:val="0"/>
              <w:spacing w:before="120"/>
              <w:ind w:left="0"/>
              <w:contextualSpacing w:val="0"/>
              <w:jc w:val="both"/>
              <w:rPr>
                <w:rFonts w:ascii="Calibri Light" w:hAnsi="Calibri Light" w:cs="Calibri Light"/>
                <w:i/>
                <w:iCs/>
                <w:sz w:val="18"/>
                <w:szCs w:val="18"/>
                <w:lang w:val="it-IT"/>
              </w:rPr>
            </w:pPr>
            <w:r w:rsidRPr="000B100D">
              <w:rPr>
                <w:rFonts w:ascii="Calibri Light" w:hAnsi="Calibri Light" w:cs="Calibri Light"/>
                <w:i/>
                <w:iCs/>
                <w:sz w:val="18"/>
                <w:szCs w:val="18"/>
                <w:lang w:val="it-IT"/>
              </w:rPr>
              <w:t>Profile of participants</w:t>
            </w:r>
          </w:p>
          <w:p w14:paraId="5AEE1E84" w14:textId="77777777" w:rsidR="00AA766B" w:rsidRPr="000B100D" w:rsidRDefault="00AA766B" w:rsidP="00742DC4">
            <w:pPr>
              <w:pStyle w:val="ListParagraph"/>
              <w:snapToGrid w:val="0"/>
              <w:ind w:left="0"/>
              <w:contextualSpacing w:val="0"/>
              <w:jc w:val="both"/>
              <w:rPr>
                <w:rFonts w:ascii="Calibri Light" w:hAnsi="Calibri Light" w:cs="Calibri Light"/>
                <w:i/>
                <w:iCs/>
                <w:sz w:val="18"/>
                <w:szCs w:val="18"/>
                <w:lang w:val="it-IT"/>
              </w:rPr>
            </w:pPr>
          </w:p>
        </w:tc>
        <w:tc>
          <w:tcPr>
            <w:tcW w:w="3345" w:type="pct"/>
          </w:tcPr>
          <w:p w14:paraId="7C15828B" w14:textId="77777777" w:rsidR="00AA766B" w:rsidRDefault="00AA766B" w:rsidP="00742DC4">
            <w:pPr>
              <w:pStyle w:val="ListParagraph"/>
              <w:snapToGrid w:val="0"/>
              <w:spacing w:before="120"/>
              <w:ind w:left="0"/>
              <w:contextualSpacing w:val="0"/>
              <w:jc w:val="both"/>
              <w:rPr>
                <w:rFonts w:ascii="Calibri Light" w:hAnsi="Calibri Light" w:cs="Calibri Light"/>
                <w:i/>
                <w:iCs/>
                <w:sz w:val="18"/>
                <w:szCs w:val="18"/>
                <w:lang w:eastAsia="en-GB"/>
              </w:rPr>
            </w:pPr>
          </w:p>
          <w:p w14:paraId="603E1178" w14:textId="77777777" w:rsidR="00AA766B" w:rsidRDefault="00AA766B" w:rsidP="00742DC4">
            <w:pPr>
              <w:pStyle w:val="ListParagraph"/>
              <w:snapToGrid w:val="0"/>
              <w:spacing w:before="120"/>
              <w:ind w:left="0"/>
              <w:contextualSpacing w:val="0"/>
              <w:jc w:val="both"/>
              <w:rPr>
                <w:rFonts w:ascii="Calibri Light" w:hAnsi="Calibri Light" w:cs="Calibri Light"/>
                <w:i/>
                <w:iCs/>
                <w:sz w:val="18"/>
                <w:szCs w:val="18"/>
                <w:lang w:eastAsia="en-GB"/>
              </w:rPr>
            </w:pPr>
          </w:p>
          <w:p w14:paraId="483115EA" w14:textId="77777777" w:rsidR="00AA766B" w:rsidRDefault="00AA766B" w:rsidP="00742DC4">
            <w:pPr>
              <w:pStyle w:val="ListParagraph"/>
              <w:snapToGrid w:val="0"/>
              <w:spacing w:before="120"/>
              <w:ind w:left="0"/>
              <w:contextualSpacing w:val="0"/>
              <w:jc w:val="both"/>
              <w:rPr>
                <w:rFonts w:ascii="Calibri Light" w:hAnsi="Calibri Light" w:cs="Calibri Light"/>
                <w:i/>
                <w:iCs/>
                <w:sz w:val="18"/>
                <w:szCs w:val="18"/>
                <w:lang w:eastAsia="en-GB"/>
              </w:rPr>
            </w:pPr>
          </w:p>
          <w:p w14:paraId="1E228C60" w14:textId="77777777" w:rsidR="00AA766B" w:rsidRPr="00EC74BB" w:rsidRDefault="00AA766B" w:rsidP="00742DC4">
            <w:pPr>
              <w:pStyle w:val="ListParagraph"/>
              <w:snapToGrid w:val="0"/>
              <w:spacing w:before="120"/>
              <w:ind w:left="0"/>
              <w:contextualSpacing w:val="0"/>
              <w:jc w:val="both"/>
              <w:rPr>
                <w:rFonts w:ascii="Calibri Light" w:hAnsi="Calibri Light" w:cs="Calibri Light"/>
                <w:i/>
                <w:iCs/>
                <w:sz w:val="18"/>
                <w:szCs w:val="18"/>
                <w:lang w:eastAsia="en-GB"/>
              </w:rPr>
            </w:pPr>
          </w:p>
        </w:tc>
      </w:tr>
      <w:tr w:rsidR="00AA766B" w:rsidRPr="00EC74BB" w14:paraId="1E57B8E4" w14:textId="77777777" w:rsidTr="00742DC4">
        <w:trPr>
          <w:trHeight w:val="1579"/>
        </w:trPr>
        <w:tc>
          <w:tcPr>
            <w:tcW w:w="1655" w:type="pct"/>
          </w:tcPr>
          <w:p w14:paraId="1807747D" w14:textId="77777777" w:rsidR="00AA766B" w:rsidRDefault="00AA766B" w:rsidP="00742DC4">
            <w:pPr>
              <w:pStyle w:val="ListParagraph"/>
              <w:snapToGrid w:val="0"/>
              <w:spacing w:before="120"/>
              <w:ind w:left="0"/>
              <w:contextualSpacing w:val="0"/>
              <w:jc w:val="both"/>
              <w:rPr>
                <w:rFonts w:ascii="Calibri Light" w:hAnsi="Calibri Light" w:cs="Calibri Light"/>
                <w:i/>
                <w:iCs/>
                <w:sz w:val="18"/>
                <w:szCs w:val="18"/>
                <w:lang w:val="it-IT"/>
              </w:rPr>
            </w:pPr>
            <w:r w:rsidRPr="000B100D">
              <w:rPr>
                <w:rFonts w:ascii="Calibri Light" w:hAnsi="Calibri Light" w:cs="Calibri Light"/>
                <w:i/>
                <w:iCs/>
                <w:sz w:val="18"/>
                <w:szCs w:val="18"/>
                <w:lang w:val="it-IT"/>
              </w:rPr>
              <w:t xml:space="preserve">Key feature event </w:t>
            </w:r>
            <w:r>
              <w:rPr>
                <w:rFonts w:ascii="Calibri Light" w:hAnsi="Calibri Light" w:cs="Calibri Light"/>
                <w:i/>
                <w:iCs/>
                <w:sz w:val="18"/>
                <w:szCs w:val="18"/>
                <w:lang w:val="it-IT"/>
              </w:rPr>
              <w:t>–</w:t>
            </w:r>
            <w:r w:rsidRPr="000B100D">
              <w:rPr>
                <w:rFonts w:ascii="Calibri Light" w:hAnsi="Calibri Light" w:cs="Calibri Light"/>
                <w:i/>
                <w:iCs/>
                <w:sz w:val="18"/>
                <w:szCs w:val="18"/>
                <w:lang w:val="it-IT"/>
              </w:rPr>
              <w:t xml:space="preserve"> Professors</w:t>
            </w:r>
          </w:p>
          <w:p w14:paraId="710CB041" w14:textId="77777777" w:rsidR="00AA766B" w:rsidRPr="000B100D" w:rsidRDefault="00AA766B" w:rsidP="00742DC4">
            <w:pPr>
              <w:pStyle w:val="ListParagraph"/>
              <w:snapToGrid w:val="0"/>
              <w:ind w:left="0"/>
              <w:contextualSpacing w:val="0"/>
              <w:jc w:val="both"/>
              <w:rPr>
                <w:rFonts w:ascii="Calibri Light" w:hAnsi="Calibri Light" w:cs="Calibri Light"/>
                <w:i/>
                <w:iCs/>
                <w:sz w:val="18"/>
                <w:szCs w:val="18"/>
                <w:lang w:val="it-IT"/>
              </w:rPr>
            </w:pPr>
          </w:p>
        </w:tc>
        <w:tc>
          <w:tcPr>
            <w:tcW w:w="3345" w:type="pct"/>
          </w:tcPr>
          <w:p w14:paraId="0ED2AD72" w14:textId="77777777" w:rsidR="00AA766B" w:rsidRDefault="00AA766B" w:rsidP="00742DC4">
            <w:pPr>
              <w:pStyle w:val="ListParagraph"/>
              <w:snapToGrid w:val="0"/>
              <w:spacing w:before="120"/>
              <w:ind w:left="0"/>
              <w:contextualSpacing w:val="0"/>
              <w:jc w:val="both"/>
              <w:rPr>
                <w:rFonts w:ascii="Calibri Light" w:hAnsi="Calibri Light" w:cs="Calibri Light"/>
                <w:i/>
                <w:iCs/>
                <w:sz w:val="18"/>
                <w:szCs w:val="18"/>
                <w:lang w:eastAsia="en-GB"/>
              </w:rPr>
            </w:pPr>
          </w:p>
          <w:p w14:paraId="43549D65" w14:textId="77777777" w:rsidR="00AA766B" w:rsidRDefault="00AA766B" w:rsidP="00742DC4">
            <w:pPr>
              <w:pStyle w:val="ListParagraph"/>
              <w:snapToGrid w:val="0"/>
              <w:spacing w:before="120"/>
              <w:ind w:left="0"/>
              <w:contextualSpacing w:val="0"/>
              <w:jc w:val="both"/>
              <w:rPr>
                <w:rFonts w:ascii="Calibri Light" w:hAnsi="Calibri Light" w:cs="Calibri Light"/>
                <w:i/>
                <w:iCs/>
                <w:sz w:val="18"/>
                <w:szCs w:val="18"/>
                <w:lang w:eastAsia="en-GB"/>
              </w:rPr>
            </w:pPr>
          </w:p>
          <w:p w14:paraId="20270143" w14:textId="77777777" w:rsidR="00AA766B" w:rsidRDefault="00AA766B" w:rsidP="00742DC4">
            <w:pPr>
              <w:pStyle w:val="ListParagraph"/>
              <w:snapToGrid w:val="0"/>
              <w:spacing w:before="120"/>
              <w:ind w:left="0"/>
              <w:contextualSpacing w:val="0"/>
              <w:jc w:val="both"/>
              <w:rPr>
                <w:rFonts w:ascii="Calibri Light" w:hAnsi="Calibri Light" w:cs="Calibri Light"/>
                <w:i/>
                <w:iCs/>
                <w:sz w:val="18"/>
                <w:szCs w:val="18"/>
                <w:lang w:eastAsia="en-GB"/>
              </w:rPr>
            </w:pPr>
          </w:p>
          <w:p w14:paraId="13682B74" w14:textId="77777777" w:rsidR="00AA766B" w:rsidRPr="00EC74BB" w:rsidRDefault="00AA766B" w:rsidP="00742DC4">
            <w:pPr>
              <w:pStyle w:val="ListParagraph"/>
              <w:snapToGrid w:val="0"/>
              <w:spacing w:before="120"/>
              <w:ind w:left="0"/>
              <w:contextualSpacing w:val="0"/>
              <w:jc w:val="both"/>
              <w:rPr>
                <w:rFonts w:ascii="Calibri Light" w:hAnsi="Calibri Light" w:cs="Calibri Light"/>
                <w:i/>
                <w:iCs/>
                <w:sz w:val="18"/>
                <w:szCs w:val="18"/>
                <w:lang w:eastAsia="en-GB"/>
              </w:rPr>
            </w:pPr>
          </w:p>
        </w:tc>
      </w:tr>
      <w:tr w:rsidR="00AA766B" w:rsidRPr="001F796C" w14:paraId="5D35D644" w14:textId="77777777" w:rsidTr="00742DC4">
        <w:trPr>
          <w:trHeight w:val="1579"/>
        </w:trPr>
        <w:tc>
          <w:tcPr>
            <w:tcW w:w="1655" w:type="pct"/>
          </w:tcPr>
          <w:p w14:paraId="265CBBB3" w14:textId="77777777" w:rsidR="00AA766B" w:rsidRDefault="00AA766B" w:rsidP="00742DC4">
            <w:pPr>
              <w:pStyle w:val="ListParagraph"/>
              <w:snapToGrid w:val="0"/>
              <w:spacing w:before="120"/>
              <w:ind w:left="0"/>
              <w:contextualSpacing w:val="0"/>
              <w:jc w:val="both"/>
              <w:rPr>
                <w:rFonts w:ascii="Calibri Light" w:hAnsi="Calibri Light" w:cs="Calibri Light"/>
                <w:i/>
                <w:iCs/>
                <w:sz w:val="18"/>
                <w:szCs w:val="18"/>
              </w:rPr>
            </w:pPr>
            <w:r w:rsidRPr="001F796C">
              <w:rPr>
                <w:rFonts w:ascii="Calibri Light" w:hAnsi="Calibri Light" w:cs="Calibri Light"/>
                <w:i/>
                <w:iCs/>
                <w:sz w:val="18"/>
                <w:szCs w:val="18"/>
              </w:rPr>
              <w:t xml:space="preserve">Other planned events/social </w:t>
            </w:r>
            <w:proofErr w:type="spellStart"/>
            <w:r w:rsidRPr="001F796C">
              <w:rPr>
                <w:rFonts w:ascii="Calibri Light" w:hAnsi="Calibri Light" w:cs="Calibri Light"/>
                <w:i/>
                <w:iCs/>
                <w:sz w:val="18"/>
                <w:szCs w:val="18"/>
              </w:rPr>
              <w:t>p</w:t>
            </w:r>
            <w:r>
              <w:rPr>
                <w:rFonts w:ascii="Calibri Light" w:hAnsi="Calibri Light" w:cs="Calibri Light"/>
                <w:i/>
                <w:iCs/>
                <w:sz w:val="18"/>
                <w:szCs w:val="18"/>
              </w:rPr>
              <w:t>rogramme</w:t>
            </w:r>
            <w:proofErr w:type="spellEnd"/>
          </w:p>
          <w:p w14:paraId="4E9996B2" w14:textId="77777777" w:rsidR="00AA766B" w:rsidRPr="001F796C" w:rsidRDefault="00AA766B" w:rsidP="00742DC4">
            <w:pPr>
              <w:pStyle w:val="ListParagraph"/>
              <w:snapToGrid w:val="0"/>
              <w:spacing w:before="120"/>
              <w:ind w:left="0"/>
              <w:contextualSpacing w:val="0"/>
              <w:jc w:val="both"/>
              <w:rPr>
                <w:rFonts w:ascii="Calibri Light" w:hAnsi="Calibri Light" w:cs="Calibri Light"/>
                <w:i/>
                <w:iCs/>
                <w:sz w:val="18"/>
                <w:szCs w:val="18"/>
              </w:rPr>
            </w:pPr>
          </w:p>
          <w:p w14:paraId="75370E3E" w14:textId="77777777" w:rsidR="00AA766B" w:rsidRPr="001F796C" w:rsidRDefault="00AA766B" w:rsidP="00742DC4">
            <w:pPr>
              <w:pStyle w:val="ListParagraph"/>
              <w:snapToGrid w:val="0"/>
              <w:ind w:left="0"/>
              <w:contextualSpacing w:val="0"/>
              <w:jc w:val="both"/>
              <w:rPr>
                <w:rFonts w:ascii="Calibri Light" w:hAnsi="Calibri Light" w:cs="Calibri Light"/>
                <w:i/>
                <w:iCs/>
                <w:sz w:val="18"/>
                <w:szCs w:val="18"/>
              </w:rPr>
            </w:pPr>
          </w:p>
        </w:tc>
        <w:tc>
          <w:tcPr>
            <w:tcW w:w="3345" w:type="pct"/>
          </w:tcPr>
          <w:p w14:paraId="5C2A49B9" w14:textId="77777777" w:rsidR="00AA766B" w:rsidRDefault="00AA766B" w:rsidP="00742DC4">
            <w:pPr>
              <w:pStyle w:val="ListParagraph"/>
              <w:snapToGrid w:val="0"/>
              <w:spacing w:before="120"/>
              <w:ind w:left="0"/>
              <w:contextualSpacing w:val="0"/>
              <w:jc w:val="both"/>
              <w:rPr>
                <w:rFonts w:ascii="Calibri Light" w:hAnsi="Calibri Light" w:cs="Calibri Light"/>
                <w:i/>
                <w:iCs/>
                <w:sz w:val="18"/>
                <w:szCs w:val="18"/>
                <w:lang w:eastAsia="en-GB"/>
              </w:rPr>
            </w:pPr>
          </w:p>
          <w:p w14:paraId="5D5B18F2" w14:textId="77777777" w:rsidR="00AA766B" w:rsidRDefault="00AA766B" w:rsidP="00742DC4">
            <w:pPr>
              <w:pStyle w:val="ListParagraph"/>
              <w:snapToGrid w:val="0"/>
              <w:spacing w:before="120"/>
              <w:ind w:left="0"/>
              <w:contextualSpacing w:val="0"/>
              <w:jc w:val="both"/>
              <w:rPr>
                <w:rFonts w:ascii="Calibri Light" w:hAnsi="Calibri Light" w:cs="Calibri Light"/>
                <w:i/>
                <w:iCs/>
                <w:sz w:val="18"/>
                <w:szCs w:val="18"/>
                <w:lang w:eastAsia="en-GB"/>
              </w:rPr>
            </w:pPr>
          </w:p>
          <w:p w14:paraId="0AD8D47C" w14:textId="77777777" w:rsidR="00AA766B" w:rsidRDefault="00AA766B" w:rsidP="00742DC4">
            <w:pPr>
              <w:pStyle w:val="ListParagraph"/>
              <w:snapToGrid w:val="0"/>
              <w:spacing w:before="120"/>
              <w:ind w:left="0"/>
              <w:contextualSpacing w:val="0"/>
              <w:jc w:val="both"/>
              <w:rPr>
                <w:rFonts w:ascii="Calibri Light" w:hAnsi="Calibri Light" w:cs="Calibri Light"/>
                <w:i/>
                <w:iCs/>
                <w:sz w:val="18"/>
                <w:szCs w:val="18"/>
                <w:lang w:eastAsia="en-GB"/>
              </w:rPr>
            </w:pPr>
          </w:p>
          <w:p w14:paraId="3B5C40FC" w14:textId="77777777" w:rsidR="00AA766B" w:rsidRPr="00EC74BB" w:rsidRDefault="00AA766B" w:rsidP="00742DC4">
            <w:pPr>
              <w:pStyle w:val="ListParagraph"/>
              <w:snapToGrid w:val="0"/>
              <w:spacing w:before="120"/>
              <w:ind w:left="0"/>
              <w:contextualSpacing w:val="0"/>
              <w:jc w:val="both"/>
              <w:rPr>
                <w:rFonts w:ascii="Calibri Light" w:hAnsi="Calibri Light" w:cs="Calibri Light"/>
                <w:i/>
                <w:iCs/>
                <w:sz w:val="18"/>
                <w:szCs w:val="18"/>
                <w:lang w:eastAsia="en-GB"/>
              </w:rPr>
            </w:pPr>
          </w:p>
        </w:tc>
      </w:tr>
      <w:tr w:rsidR="00AA766B" w:rsidRPr="00EC74BB" w14:paraId="3A90D289" w14:textId="77777777" w:rsidTr="00742DC4">
        <w:trPr>
          <w:trHeight w:val="1579"/>
        </w:trPr>
        <w:tc>
          <w:tcPr>
            <w:tcW w:w="1655" w:type="pct"/>
          </w:tcPr>
          <w:p w14:paraId="7569DCEB" w14:textId="77777777" w:rsidR="00AA766B" w:rsidRPr="00C968CD" w:rsidRDefault="00AA766B" w:rsidP="00742DC4">
            <w:pPr>
              <w:snapToGrid w:val="0"/>
              <w:spacing w:before="120"/>
              <w:jc w:val="both"/>
              <w:rPr>
                <w:rFonts w:ascii="Calibri Light" w:hAnsi="Calibri Light" w:cs="Calibri Light"/>
                <w:i/>
                <w:iCs/>
                <w:sz w:val="18"/>
                <w:szCs w:val="18"/>
              </w:rPr>
            </w:pPr>
            <w:r w:rsidRPr="00C968CD">
              <w:rPr>
                <w:rFonts w:ascii="Calibri Light" w:hAnsi="Calibri Light" w:cs="Calibri Light"/>
                <w:i/>
                <w:iCs/>
                <w:sz w:val="18"/>
                <w:szCs w:val="18"/>
              </w:rPr>
              <w:t xml:space="preserve">Participation of </w:t>
            </w:r>
            <w:r>
              <w:rPr>
                <w:rFonts w:ascii="Calibri Light" w:hAnsi="Calibri Light" w:cs="Calibri Light"/>
                <w:i/>
                <w:iCs/>
                <w:sz w:val="18"/>
                <w:szCs w:val="18"/>
              </w:rPr>
              <w:t>different</w:t>
            </w:r>
            <w:r w:rsidRPr="00C968CD">
              <w:rPr>
                <w:rFonts w:ascii="Calibri Light" w:hAnsi="Calibri Light" w:cs="Calibri Light"/>
                <w:i/>
                <w:iCs/>
                <w:sz w:val="18"/>
                <w:szCs w:val="18"/>
              </w:rPr>
              <w:t xml:space="preserve"> stakeholders</w:t>
            </w:r>
          </w:p>
        </w:tc>
        <w:tc>
          <w:tcPr>
            <w:tcW w:w="3345" w:type="pct"/>
          </w:tcPr>
          <w:p w14:paraId="794D2AFD" w14:textId="77777777" w:rsidR="00AA766B" w:rsidRDefault="00AA766B" w:rsidP="00742DC4">
            <w:pPr>
              <w:pStyle w:val="ListParagraph"/>
              <w:snapToGrid w:val="0"/>
              <w:spacing w:before="120"/>
              <w:ind w:left="0"/>
              <w:contextualSpacing w:val="0"/>
              <w:jc w:val="both"/>
              <w:rPr>
                <w:rFonts w:ascii="Calibri Light" w:hAnsi="Calibri Light" w:cs="Calibri Light"/>
                <w:i/>
                <w:iCs/>
                <w:sz w:val="18"/>
                <w:szCs w:val="18"/>
                <w:lang w:eastAsia="en-GB"/>
              </w:rPr>
            </w:pPr>
          </w:p>
          <w:p w14:paraId="2077236C" w14:textId="77777777" w:rsidR="00AA766B" w:rsidRDefault="00AA766B" w:rsidP="00742DC4">
            <w:pPr>
              <w:pStyle w:val="ListParagraph"/>
              <w:snapToGrid w:val="0"/>
              <w:spacing w:before="120"/>
              <w:ind w:left="0"/>
              <w:contextualSpacing w:val="0"/>
              <w:jc w:val="both"/>
              <w:rPr>
                <w:rFonts w:ascii="Calibri Light" w:hAnsi="Calibri Light" w:cs="Calibri Light"/>
                <w:i/>
                <w:iCs/>
                <w:sz w:val="18"/>
                <w:szCs w:val="18"/>
                <w:lang w:eastAsia="en-GB"/>
              </w:rPr>
            </w:pPr>
          </w:p>
          <w:p w14:paraId="1596B549" w14:textId="77777777" w:rsidR="00AA766B" w:rsidRDefault="00AA766B" w:rsidP="00742DC4">
            <w:pPr>
              <w:pStyle w:val="ListParagraph"/>
              <w:snapToGrid w:val="0"/>
              <w:spacing w:before="120"/>
              <w:ind w:left="0"/>
              <w:contextualSpacing w:val="0"/>
              <w:jc w:val="both"/>
              <w:rPr>
                <w:rFonts w:ascii="Calibri Light" w:hAnsi="Calibri Light" w:cs="Calibri Light"/>
                <w:i/>
                <w:iCs/>
                <w:sz w:val="18"/>
                <w:szCs w:val="18"/>
                <w:lang w:eastAsia="en-GB"/>
              </w:rPr>
            </w:pPr>
          </w:p>
          <w:p w14:paraId="51B57D32" w14:textId="77777777" w:rsidR="00AA766B" w:rsidRPr="00EC74BB" w:rsidRDefault="00AA766B" w:rsidP="00742DC4">
            <w:pPr>
              <w:pStyle w:val="ListParagraph"/>
              <w:snapToGrid w:val="0"/>
              <w:spacing w:before="120"/>
              <w:ind w:left="0"/>
              <w:contextualSpacing w:val="0"/>
              <w:jc w:val="both"/>
              <w:rPr>
                <w:rFonts w:ascii="Calibri Light" w:hAnsi="Calibri Light" w:cs="Calibri Light"/>
                <w:i/>
                <w:iCs/>
                <w:sz w:val="18"/>
                <w:szCs w:val="18"/>
                <w:lang w:eastAsia="en-GB"/>
              </w:rPr>
            </w:pPr>
          </w:p>
        </w:tc>
      </w:tr>
      <w:tr w:rsidR="00AA766B" w:rsidRPr="00EC74BB" w14:paraId="386D4FA6" w14:textId="77777777" w:rsidTr="00742DC4">
        <w:trPr>
          <w:trHeight w:val="1579"/>
        </w:trPr>
        <w:tc>
          <w:tcPr>
            <w:tcW w:w="1655" w:type="pct"/>
          </w:tcPr>
          <w:p w14:paraId="60E9B6C5" w14:textId="77777777" w:rsidR="00AA766B" w:rsidRDefault="00AA766B" w:rsidP="00742DC4">
            <w:pPr>
              <w:pStyle w:val="ListParagraph"/>
              <w:snapToGrid w:val="0"/>
              <w:spacing w:before="120"/>
              <w:ind w:left="0"/>
              <w:contextualSpacing w:val="0"/>
              <w:jc w:val="both"/>
              <w:rPr>
                <w:rFonts w:ascii="Calibri Light" w:hAnsi="Calibri Light" w:cs="Calibri Light"/>
                <w:i/>
                <w:iCs/>
                <w:sz w:val="18"/>
                <w:szCs w:val="18"/>
                <w:lang w:val="it-IT"/>
              </w:rPr>
            </w:pPr>
            <w:r>
              <w:rPr>
                <w:rFonts w:ascii="Calibri Light" w:hAnsi="Calibri Light" w:cs="Calibri Light"/>
                <w:i/>
                <w:iCs/>
                <w:sz w:val="18"/>
                <w:szCs w:val="18"/>
                <w:lang w:val="it-IT"/>
              </w:rPr>
              <w:t>Results</w:t>
            </w:r>
            <w:r w:rsidRPr="000B100D">
              <w:rPr>
                <w:rFonts w:ascii="Calibri Light" w:hAnsi="Calibri Light" w:cs="Calibri Light"/>
                <w:i/>
                <w:iCs/>
                <w:sz w:val="18"/>
                <w:szCs w:val="18"/>
                <w:lang w:val="it-IT"/>
              </w:rPr>
              <w:t xml:space="preserve"> </w:t>
            </w:r>
          </w:p>
          <w:p w14:paraId="01159E14" w14:textId="77777777" w:rsidR="00AA766B" w:rsidRPr="000B100D" w:rsidRDefault="00AA766B" w:rsidP="00742DC4">
            <w:pPr>
              <w:pStyle w:val="ListParagraph"/>
              <w:snapToGrid w:val="0"/>
              <w:ind w:left="0"/>
              <w:contextualSpacing w:val="0"/>
              <w:jc w:val="both"/>
              <w:rPr>
                <w:rFonts w:ascii="Calibri Light" w:hAnsi="Calibri Light" w:cs="Calibri Light"/>
                <w:i/>
                <w:iCs/>
                <w:sz w:val="18"/>
                <w:szCs w:val="18"/>
                <w:lang w:val="it-IT"/>
              </w:rPr>
            </w:pPr>
          </w:p>
        </w:tc>
        <w:tc>
          <w:tcPr>
            <w:tcW w:w="3345" w:type="pct"/>
          </w:tcPr>
          <w:p w14:paraId="355E1811" w14:textId="77777777" w:rsidR="00AA766B" w:rsidRDefault="00AA766B" w:rsidP="00742DC4">
            <w:pPr>
              <w:pStyle w:val="ListParagraph"/>
              <w:snapToGrid w:val="0"/>
              <w:spacing w:before="120"/>
              <w:ind w:left="0"/>
              <w:contextualSpacing w:val="0"/>
              <w:jc w:val="both"/>
              <w:rPr>
                <w:rFonts w:ascii="Calibri Light" w:hAnsi="Calibri Light" w:cs="Calibri Light"/>
                <w:i/>
                <w:iCs/>
                <w:sz w:val="18"/>
                <w:szCs w:val="18"/>
                <w:lang w:eastAsia="en-GB"/>
              </w:rPr>
            </w:pPr>
          </w:p>
          <w:p w14:paraId="75CE23DC" w14:textId="77777777" w:rsidR="00AA766B" w:rsidRDefault="00AA766B" w:rsidP="00742DC4">
            <w:pPr>
              <w:pStyle w:val="ListParagraph"/>
              <w:snapToGrid w:val="0"/>
              <w:spacing w:before="120"/>
              <w:ind w:left="0"/>
              <w:contextualSpacing w:val="0"/>
              <w:jc w:val="both"/>
              <w:rPr>
                <w:rFonts w:ascii="Calibri Light" w:hAnsi="Calibri Light" w:cs="Calibri Light"/>
                <w:i/>
                <w:iCs/>
                <w:sz w:val="18"/>
                <w:szCs w:val="18"/>
                <w:lang w:eastAsia="en-GB"/>
              </w:rPr>
            </w:pPr>
          </w:p>
          <w:p w14:paraId="0042928B" w14:textId="77777777" w:rsidR="00AA766B" w:rsidRDefault="00AA766B" w:rsidP="00742DC4">
            <w:pPr>
              <w:pStyle w:val="ListParagraph"/>
              <w:snapToGrid w:val="0"/>
              <w:spacing w:before="120"/>
              <w:ind w:left="0"/>
              <w:contextualSpacing w:val="0"/>
              <w:jc w:val="both"/>
              <w:rPr>
                <w:rFonts w:ascii="Calibri Light" w:hAnsi="Calibri Light" w:cs="Calibri Light"/>
                <w:i/>
                <w:iCs/>
                <w:sz w:val="18"/>
                <w:szCs w:val="18"/>
                <w:lang w:eastAsia="en-GB"/>
              </w:rPr>
            </w:pPr>
          </w:p>
          <w:p w14:paraId="14FC91AD" w14:textId="77777777" w:rsidR="00AA766B" w:rsidRPr="00EC74BB" w:rsidRDefault="00AA766B" w:rsidP="00742DC4">
            <w:pPr>
              <w:pStyle w:val="ListParagraph"/>
              <w:snapToGrid w:val="0"/>
              <w:spacing w:before="120"/>
              <w:ind w:left="0"/>
              <w:contextualSpacing w:val="0"/>
              <w:jc w:val="both"/>
              <w:rPr>
                <w:rFonts w:ascii="Calibri Light" w:hAnsi="Calibri Light" w:cs="Calibri Light"/>
                <w:i/>
                <w:iCs/>
                <w:sz w:val="18"/>
                <w:szCs w:val="18"/>
                <w:lang w:eastAsia="en-GB"/>
              </w:rPr>
            </w:pPr>
          </w:p>
        </w:tc>
      </w:tr>
      <w:tr w:rsidR="00AA766B" w:rsidRPr="00EC74BB" w14:paraId="027F8D9D" w14:textId="77777777" w:rsidTr="00742DC4">
        <w:trPr>
          <w:trHeight w:val="1579"/>
        </w:trPr>
        <w:tc>
          <w:tcPr>
            <w:tcW w:w="1655" w:type="pct"/>
          </w:tcPr>
          <w:p w14:paraId="5495652F" w14:textId="77777777" w:rsidR="00AA766B" w:rsidRDefault="00AA766B" w:rsidP="00742DC4">
            <w:pPr>
              <w:pStyle w:val="ListParagraph"/>
              <w:snapToGrid w:val="0"/>
              <w:spacing w:before="120"/>
              <w:ind w:left="0"/>
              <w:contextualSpacing w:val="0"/>
              <w:jc w:val="both"/>
              <w:rPr>
                <w:rFonts w:ascii="Calibri Light" w:hAnsi="Calibri Light" w:cs="Calibri Light"/>
                <w:i/>
                <w:iCs/>
                <w:sz w:val="18"/>
                <w:szCs w:val="18"/>
              </w:rPr>
            </w:pPr>
            <w:r>
              <w:rPr>
                <w:rFonts w:ascii="Calibri Light" w:hAnsi="Calibri Light" w:cs="Calibri Light"/>
                <w:i/>
                <w:iCs/>
                <w:sz w:val="18"/>
                <w:szCs w:val="18"/>
              </w:rPr>
              <w:lastRenderedPageBreak/>
              <w:t>I</w:t>
            </w:r>
            <w:r w:rsidRPr="004A5536">
              <w:rPr>
                <w:rFonts w:ascii="Calibri Light" w:hAnsi="Calibri Light" w:cs="Calibri Light"/>
                <w:i/>
                <w:iCs/>
                <w:sz w:val="18"/>
                <w:szCs w:val="18"/>
              </w:rPr>
              <w:t xml:space="preserve">mpact </w:t>
            </w:r>
            <w:r>
              <w:rPr>
                <w:rFonts w:ascii="Calibri Light" w:hAnsi="Calibri Light" w:cs="Calibri Light"/>
                <w:i/>
                <w:iCs/>
                <w:sz w:val="18"/>
                <w:szCs w:val="18"/>
              </w:rPr>
              <w:t>and sustainability</w:t>
            </w:r>
          </w:p>
          <w:p w14:paraId="02578BE0" w14:textId="77777777" w:rsidR="00AA766B" w:rsidRPr="004A5536" w:rsidRDefault="00AA766B" w:rsidP="00742DC4">
            <w:pPr>
              <w:pStyle w:val="ListParagraph"/>
              <w:snapToGrid w:val="0"/>
              <w:ind w:left="0"/>
              <w:contextualSpacing w:val="0"/>
              <w:jc w:val="both"/>
              <w:rPr>
                <w:rFonts w:ascii="Calibri Light" w:hAnsi="Calibri Light" w:cs="Calibri Light"/>
                <w:i/>
                <w:iCs/>
                <w:sz w:val="18"/>
                <w:szCs w:val="18"/>
              </w:rPr>
            </w:pPr>
          </w:p>
        </w:tc>
        <w:tc>
          <w:tcPr>
            <w:tcW w:w="3345" w:type="pct"/>
          </w:tcPr>
          <w:p w14:paraId="739DD502" w14:textId="77777777" w:rsidR="00AA766B" w:rsidRDefault="00AA766B" w:rsidP="00742DC4">
            <w:pPr>
              <w:pStyle w:val="ListParagraph"/>
              <w:snapToGrid w:val="0"/>
              <w:spacing w:before="120"/>
              <w:ind w:left="0"/>
              <w:contextualSpacing w:val="0"/>
              <w:jc w:val="both"/>
              <w:rPr>
                <w:rFonts w:ascii="Calibri Light" w:hAnsi="Calibri Light" w:cs="Calibri Light"/>
                <w:i/>
                <w:iCs/>
                <w:sz w:val="18"/>
                <w:szCs w:val="18"/>
                <w:lang w:eastAsia="en-GB"/>
              </w:rPr>
            </w:pPr>
          </w:p>
          <w:p w14:paraId="09019642" w14:textId="77777777" w:rsidR="00AA766B" w:rsidRDefault="00AA766B" w:rsidP="00742DC4">
            <w:pPr>
              <w:pStyle w:val="ListParagraph"/>
              <w:snapToGrid w:val="0"/>
              <w:spacing w:before="120"/>
              <w:ind w:left="0"/>
              <w:contextualSpacing w:val="0"/>
              <w:jc w:val="both"/>
              <w:rPr>
                <w:rFonts w:ascii="Calibri Light" w:hAnsi="Calibri Light" w:cs="Calibri Light"/>
                <w:i/>
                <w:iCs/>
                <w:sz w:val="18"/>
                <w:szCs w:val="18"/>
                <w:lang w:eastAsia="en-GB"/>
              </w:rPr>
            </w:pPr>
          </w:p>
          <w:p w14:paraId="1CEE1501" w14:textId="77777777" w:rsidR="00AA766B" w:rsidRDefault="00AA766B" w:rsidP="00742DC4">
            <w:pPr>
              <w:pStyle w:val="ListParagraph"/>
              <w:snapToGrid w:val="0"/>
              <w:spacing w:before="120"/>
              <w:ind w:left="0"/>
              <w:contextualSpacing w:val="0"/>
              <w:jc w:val="both"/>
              <w:rPr>
                <w:rFonts w:ascii="Calibri Light" w:hAnsi="Calibri Light" w:cs="Calibri Light"/>
                <w:i/>
                <w:iCs/>
                <w:sz w:val="18"/>
                <w:szCs w:val="18"/>
                <w:lang w:eastAsia="en-GB"/>
              </w:rPr>
            </w:pPr>
          </w:p>
          <w:p w14:paraId="74A89596" w14:textId="77777777" w:rsidR="00AA766B" w:rsidRPr="00EC74BB" w:rsidRDefault="00AA766B" w:rsidP="00742DC4">
            <w:pPr>
              <w:pStyle w:val="ListParagraph"/>
              <w:snapToGrid w:val="0"/>
              <w:spacing w:before="120"/>
              <w:ind w:left="0"/>
              <w:contextualSpacing w:val="0"/>
              <w:jc w:val="both"/>
              <w:rPr>
                <w:rFonts w:ascii="Calibri Light" w:hAnsi="Calibri Light" w:cs="Calibri Light"/>
                <w:i/>
                <w:iCs/>
                <w:sz w:val="18"/>
                <w:szCs w:val="18"/>
                <w:lang w:eastAsia="en-GB"/>
              </w:rPr>
            </w:pPr>
          </w:p>
        </w:tc>
      </w:tr>
      <w:tr w:rsidR="005B1ECD" w:rsidRPr="00EC74BB" w14:paraId="1F081976" w14:textId="77777777" w:rsidTr="00742DC4">
        <w:trPr>
          <w:trHeight w:val="1579"/>
        </w:trPr>
        <w:tc>
          <w:tcPr>
            <w:tcW w:w="1655" w:type="pct"/>
          </w:tcPr>
          <w:p w14:paraId="78D1E8EE" w14:textId="319FEF2A" w:rsidR="005B1ECD" w:rsidRDefault="005B1ECD" w:rsidP="00742DC4">
            <w:pPr>
              <w:pStyle w:val="ListParagraph"/>
              <w:snapToGrid w:val="0"/>
              <w:spacing w:before="120"/>
              <w:ind w:left="0"/>
              <w:contextualSpacing w:val="0"/>
              <w:jc w:val="both"/>
              <w:rPr>
                <w:rFonts w:ascii="Calibri Light" w:hAnsi="Calibri Light" w:cs="Calibri Light"/>
                <w:i/>
                <w:iCs/>
                <w:sz w:val="18"/>
                <w:szCs w:val="18"/>
              </w:rPr>
            </w:pPr>
            <w:r>
              <w:rPr>
                <w:rFonts w:ascii="Calibri Light" w:hAnsi="Calibri Light" w:cs="Calibri Light"/>
                <w:i/>
                <w:iCs/>
                <w:sz w:val="18"/>
                <w:szCs w:val="18"/>
              </w:rPr>
              <w:t>Date of submission</w:t>
            </w:r>
          </w:p>
        </w:tc>
        <w:tc>
          <w:tcPr>
            <w:tcW w:w="3345" w:type="pct"/>
          </w:tcPr>
          <w:p w14:paraId="27E1DDD6" w14:textId="77777777" w:rsidR="005B1ECD" w:rsidRDefault="005B1ECD" w:rsidP="00742DC4">
            <w:pPr>
              <w:pStyle w:val="ListParagraph"/>
              <w:snapToGrid w:val="0"/>
              <w:spacing w:before="120"/>
              <w:ind w:left="0"/>
              <w:contextualSpacing w:val="0"/>
              <w:jc w:val="both"/>
              <w:rPr>
                <w:rFonts w:ascii="Calibri Light" w:hAnsi="Calibri Light" w:cs="Calibri Light"/>
                <w:i/>
                <w:iCs/>
                <w:sz w:val="18"/>
                <w:szCs w:val="18"/>
                <w:lang w:eastAsia="en-GB"/>
              </w:rPr>
            </w:pPr>
          </w:p>
        </w:tc>
      </w:tr>
    </w:tbl>
    <w:p w14:paraId="726865B9" w14:textId="2792FA7F" w:rsidR="00AA766B" w:rsidRDefault="00AA766B" w:rsidP="00AA766B"/>
    <w:p w14:paraId="65762355" w14:textId="0B4A58C2" w:rsidR="00E56C5D" w:rsidRDefault="00E56C5D" w:rsidP="00AA766B">
      <w:pPr>
        <w:sectPr w:rsidR="00E56C5D" w:rsidSect="006B4D72">
          <w:pgSz w:w="11900" w:h="16840"/>
          <w:pgMar w:top="2584" w:right="1440" w:bottom="1440" w:left="1440" w:header="708" w:footer="708" w:gutter="0"/>
          <w:cols w:space="708"/>
          <w:docGrid w:linePitch="360"/>
        </w:sectPr>
      </w:pPr>
    </w:p>
    <w:p w14:paraId="7503A30C" w14:textId="2061DD5E" w:rsidR="00AA766B" w:rsidRPr="00962DDA" w:rsidRDefault="00AA766B" w:rsidP="00AA766B"/>
    <w:p w14:paraId="5B73993C" w14:textId="003658F6" w:rsidR="00964FD2" w:rsidRDefault="00AA766B" w:rsidP="00AA766B">
      <w:pPr>
        <w:pStyle w:val="Heading1"/>
        <w:numPr>
          <w:ilvl w:val="0"/>
          <w:numId w:val="22"/>
        </w:numPr>
        <w:jc w:val="center"/>
        <w:rPr>
          <w:b/>
          <w:bCs/>
        </w:rPr>
      </w:pPr>
      <w:bookmarkStart w:id="11" w:name="_Toc30932602"/>
      <w:r w:rsidRPr="00AA766B">
        <w:rPr>
          <w:b/>
          <w:bCs/>
        </w:rPr>
        <w:t>BUDGET TEMPLATE</w:t>
      </w:r>
      <w:bookmarkEnd w:id="11"/>
    </w:p>
    <w:tbl>
      <w:tblPr>
        <w:tblW w:w="14489" w:type="dxa"/>
        <w:tblInd w:w="-38" w:type="dxa"/>
        <w:tblLayout w:type="fixed"/>
        <w:tblCellMar>
          <w:left w:w="30" w:type="dxa"/>
          <w:right w:w="30" w:type="dxa"/>
        </w:tblCellMar>
        <w:tblLook w:val="0000" w:firstRow="0" w:lastRow="0" w:firstColumn="0" w:lastColumn="0" w:noHBand="0" w:noVBand="0"/>
      </w:tblPr>
      <w:tblGrid>
        <w:gridCol w:w="5559"/>
        <w:gridCol w:w="1984"/>
        <w:gridCol w:w="1476"/>
        <w:gridCol w:w="1984"/>
        <w:gridCol w:w="1476"/>
        <w:gridCol w:w="1984"/>
        <w:gridCol w:w="26"/>
      </w:tblGrid>
      <w:tr w:rsidR="00E56C5D" w14:paraId="7A4BCAC8" w14:textId="77777777" w:rsidTr="00E56C5D">
        <w:trPr>
          <w:trHeight w:val="360"/>
        </w:trPr>
        <w:tc>
          <w:tcPr>
            <w:tcW w:w="5559" w:type="dxa"/>
            <w:tcBorders>
              <w:top w:val="single" w:sz="6" w:space="0" w:color="auto"/>
              <w:left w:val="single" w:sz="6" w:space="0" w:color="auto"/>
              <w:bottom w:val="single" w:sz="6" w:space="0" w:color="auto"/>
              <w:right w:val="nil"/>
            </w:tcBorders>
          </w:tcPr>
          <w:p w14:paraId="6134BF95" w14:textId="77777777" w:rsidR="00E56C5D" w:rsidRDefault="00E56C5D">
            <w:pPr>
              <w:autoSpaceDE w:val="0"/>
              <w:autoSpaceDN w:val="0"/>
              <w:adjustRightInd w:val="0"/>
              <w:jc w:val="center"/>
              <w:rPr>
                <w:rFonts w:eastAsiaTheme="minorHAnsi"/>
                <w:b/>
                <w:bCs/>
                <w:color w:val="000000"/>
                <w:sz w:val="32"/>
                <w:szCs w:val="32"/>
                <w:lang w:val="en-GB" w:eastAsia="en-US"/>
              </w:rPr>
            </w:pPr>
            <w:r>
              <w:rPr>
                <w:rFonts w:eastAsiaTheme="minorHAnsi"/>
                <w:b/>
                <w:bCs/>
                <w:color w:val="000000"/>
                <w:sz w:val="32"/>
                <w:szCs w:val="32"/>
                <w:lang w:val="en-GB" w:eastAsia="en-US"/>
              </w:rPr>
              <w:t>CS</w:t>
            </w:r>
          </w:p>
        </w:tc>
        <w:tc>
          <w:tcPr>
            <w:tcW w:w="3460" w:type="dxa"/>
            <w:gridSpan w:val="2"/>
            <w:tcBorders>
              <w:top w:val="single" w:sz="6" w:space="0" w:color="auto"/>
              <w:left w:val="nil"/>
              <w:bottom w:val="single" w:sz="6" w:space="0" w:color="auto"/>
              <w:right w:val="nil"/>
            </w:tcBorders>
          </w:tcPr>
          <w:p w14:paraId="3FA694CA" w14:textId="77777777" w:rsidR="00E56C5D" w:rsidRDefault="00E56C5D">
            <w:pPr>
              <w:autoSpaceDE w:val="0"/>
              <w:autoSpaceDN w:val="0"/>
              <w:adjustRightInd w:val="0"/>
              <w:jc w:val="center"/>
              <w:rPr>
                <w:rFonts w:eastAsiaTheme="minorHAnsi"/>
                <w:b/>
                <w:bCs/>
                <w:color w:val="000000"/>
                <w:sz w:val="32"/>
                <w:szCs w:val="32"/>
                <w:lang w:val="en-GB" w:eastAsia="en-US"/>
              </w:rPr>
            </w:pPr>
          </w:p>
        </w:tc>
        <w:tc>
          <w:tcPr>
            <w:tcW w:w="3460" w:type="dxa"/>
            <w:gridSpan w:val="2"/>
            <w:tcBorders>
              <w:top w:val="single" w:sz="6" w:space="0" w:color="auto"/>
              <w:left w:val="nil"/>
              <w:bottom w:val="single" w:sz="6" w:space="0" w:color="auto"/>
              <w:right w:val="nil"/>
            </w:tcBorders>
          </w:tcPr>
          <w:p w14:paraId="74A6E52B" w14:textId="77777777" w:rsidR="00E56C5D" w:rsidRDefault="00E56C5D">
            <w:pPr>
              <w:autoSpaceDE w:val="0"/>
              <w:autoSpaceDN w:val="0"/>
              <w:adjustRightInd w:val="0"/>
              <w:jc w:val="center"/>
              <w:rPr>
                <w:rFonts w:eastAsiaTheme="minorHAnsi"/>
                <w:b/>
                <w:bCs/>
                <w:color w:val="000000"/>
                <w:sz w:val="32"/>
                <w:szCs w:val="32"/>
                <w:lang w:val="en-GB" w:eastAsia="en-US"/>
              </w:rPr>
            </w:pPr>
          </w:p>
        </w:tc>
        <w:tc>
          <w:tcPr>
            <w:tcW w:w="2010" w:type="dxa"/>
            <w:gridSpan w:val="2"/>
            <w:tcBorders>
              <w:top w:val="single" w:sz="6" w:space="0" w:color="auto"/>
              <w:left w:val="nil"/>
              <w:bottom w:val="single" w:sz="6" w:space="0" w:color="auto"/>
              <w:right w:val="single" w:sz="6" w:space="0" w:color="auto"/>
            </w:tcBorders>
          </w:tcPr>
          <w:p w14:paraId="41B29004" w14:textId="77777777" w:rsidR="00E56C5D" w:rsidRDefault="00E56C5D">
            <w:pPr>
              <w:autoSpaceDE w:val="0"/>
              <w:autoSpaceDN w:val="0"/>
              <w:adjustRightInd w:val="0"/>
              <w:jc w:val="center"/>
              <w:rPr>
                <w:rFonts w:eastAsiaTheme="minorHAnsi"/>
                <w:b/>
                <w:bCs/>
                <w:color w:val="000000"/>
                <w:sz w:val="32"/>
                <w:szCs w:val="32"/>
                <w:lang w:val="en-GB" w:eastAsia="en-US"/>
              </w:rPr>
            </w:pPr>
          </w:p>
        </w:tc>
      </w:tr>
      <w:tr w:rsidR="00E56C5D" w14:paraId="4F6F987D" w14:textId="77777777" w:rsidTr="00E56C5D">
        <w:trPr>
          <w:gridAfter w:val="1"/>
          <w:wAfter w:w="26" w:type="dxa"/>
          <w:trHeight w:val="389"/>
        </w:trPr>
        <w:tc>
          <w:tcPr>
            <w:tcW w:w="5559" w:type="dxa"/>
            <w:tcBorders>
              <w:top w:val="single" w:sz="6" w:space="0" w:color="auto"/>
              <w:left w:val="single" w:sz="6" w:space="0" w:color="auto"/>
              <w:bottom w:val="single" w:sz="6" w:space="0" w:color="auto"/>
              <w:right w:val="single" w:sz="6" w:space="0" w:color="auto"/>
            </w:tcBorders>
          </w:tcPr>
          <w:p w14:paraId="48AF58FC" w14:textId="77777777" w:rsidR="00E56C5D" w:rsidRDefault="00E56C5D">
            <w:pPr>
              <w:autoSpaceDE w:val="0"/>
              <w:autoSpaceDN w:val="0"/>
              <w:adjustRightInd w:val="0"/>
              <w:rPr>
                <w:rFonts w:eastAsiaTheme="minorHAnsi"/>
                <w:b/>
                <w:bCs/>
                <w:i/>
                <w:iCs/>
                <w:color w:val="000000"/>
                <w:lang w:val="en-GB" w:eastAsia="en-US"/>
              </w:rPr>
            </w:pPr>
            <w:r>
              <w:rPr>
                <w:rFonts w:eastAsiaTheme="minorHAnsi"/>
                <w:b/>
                <w:bCs/>
                <w:i/>
                <w:iCs/>
                <w:color w:val="000000"/>
                <w:lang w:val="en-GB" w:eastAsia="en-US"/>
              </w:rPr>
              <w:t>Participants-profile</w:t>
            </w:r>
          </w:p>
        </w:tc>
        <w:tc>
          <w:tcPr>
            <w:tcW w:w="1984" w:type="dxa"/>
            <w:tcBorders>
              <w:top w:val="single" w:sz="6" w:space="0" w:color="auto"/>
              <w:left w:val="single" w:sz="6" w:space="0" w:color="auto"/>
              <w:bottom w:val="single" w:sz="6" w:space="0" w:color="auto"/>
              <w:right w:val="single" w:sz="6" w:space="0" w:color="auto"/>
            </w:tcBorders>
          </w:tcPr>
          <w:p w14:paraId="09F59EFB" w14:textId="77777777" w:rsidR="00E56C5D" w:rsidRDefault="00E56C5D" w:rsidP="00E56C5D">
            <w:pPr>
              <w:autoSpaceDE w:val="0"/>
              <w:autoSpaceDN w:val="0"/>
              <w:adjustRightInd w:val="0"/>
              <w:rPr>
                <w:rFonts w:eastAsiaTheme="minorHAnsi"/>
                <w:b/>
                <w:bCs/>
                <w:i/>
                <w:iCs/>
                <w:color w:val="000000"/>
                <w:lang w:val="en-GB" w:eastAsia="en-US"/>
              </w:rPr>
            </w:pPr>
            <w:r>
              <w:rPr>
                <w:rFonts w:eastAsiaTheme="minorHAnsi"/>
                <w:b/>
                <w:bCs/>
                <w:i/>
                <w:iCs/>
                <w:color w:val="000000"/>
                <w:lang w:val="en-GB" w:eastAsia="en-US"/>
              </w:rPr>
              <w:t>Number</w:t>
            </w:r>
          </w:p>
        </w:tc>
        <w:tc>
          <w:tcPr>
            <w:tcW w:w="3460" w:type="dxa"/>
            <w:gridSpan w:val="2"/>
            <w:tcBorders>
              <w:top w:val="single" w:sz="6" w:space="0" w:color="auto"/>
              <w:left w:val="single" w:sz="6" w:space="0" w:color="auto"/>
              <w:bottom w:val="single" w:sz="6" w:space="0" w:color="auto"/>
              <w:right w:val="single" w:sz="6" w:space="0" w:color="auto"/>
            </w:tcBorders>
          </w:tcPr>
          <w:p w14:paraId="2EE0B816" w14:textId="77777777" w:rsidR="00E56C5D" w:rsidRDefault="00E56C5D">
            <w:pPr>
              <w:autoSpaceDE w:val="0"/>
              <w:autoSpaceDN w:val="0"/>
              <w:adjustRightInd w:val="0"/>
              <w:rPr>
                <w:rFonts w:eastAsiaTheme="minorHAnsi"/>
                <w:b/>
                <w:bCs/>
                <w:i/>
                <w:iCs/>
                <w:color w:val="000000"/>
                <w:lang w:val="en-GB" w:eastAsia="en-US"/>
              </w:rPr>
            </w:pPr>
            <w:r>
              <w:rPr>
                <w:rFonts w:eastAsiaTheme="minorHAnsi"/>
                <w:b/>
                <w:bCs/>
                <w:i/>
                <w:iCs/>
                <w:color w:val="000000"/>
                <w:lang w:val="en-GB" w:eastAsia="en-US"/>
              </w:rPr>
              <w:t xml:space="preserve">Source of funding </w:t>
            </w:r>
          </w:p>
        </w:tc>
        <w:tc>
          <w:tcPr>
            <w:tcW w:w="3460" w:type="dxa"/>
            <w:gridSpan w:val="2"/>
            <w:tcBorders>
              <w:top w:val="single" w:sz="6" w:space="0" w:color="auto"/>
              <w:left w:val="single" w:sz="6" w:space="0" w:color="auto"/>
              <w:bottom w:val="single" w:sz="6" w:space="0" w:color="auto"/>
              <w:right w:val="single" w:sz="6" w:space="0" w:color="auto"/>
            </w:tcBorders>
          </w:tcPr>
          <w:p w14:paraId="7E02E09B" w14:textId="77777777" w:rsidR="00E56C5D" w:rsidRDefault="00E56C5D">
            <w:pPr>
              <w:autoSpaceDE w:val="0"/>
              <w:autoSpaceDN w:val="0"/>
              <w:adjustRightInd w:val="0"/>
              <w:rPr>
                <w:rFonts w:eastAsiaTheme="minorHAnsi"/>
                <w:b/>
                <w:bCs/>
                <w:i/>
                <w:iCs/>
                <w:color w:val="000000"/>
                <w:lang w:val="en-GB" w:eastAsia="en-US"/>
              </w:rPr>
            </w:pPr>
            <w:r>
              <w:rPr>
                <w:rFonts w:eastAsiaTheme="minorHAnsi"/>
                <w:b/>
                <w:bCs/>
                <w:i/>
                <w:iCs/>
                <w:color w:val="000000"/>
                <w:lang w:val="en-GB" w:eastAsia="en-US"/>
              </w:rPr>
              <w:t xml:space="preserve">Amount per participant </w:t>
            </w:r>
          </w:p>
        </w:tc>
      </w:tr>
      <w:tr w:rsidR="00E56C5D" w14:paraId="026725D0" w14:textId="77777777" w:rsidTr="00E56C5D">
        <w:trPr>
          <w:gridAfter w:val="1"/>
          <w:wAfter w:w="26" w:type="dxa"/>
          <w:trHeight w:val="404"/>
        </w:trPr>
        <w:tc>
          <w:tcPr>
            <w:tcW w:w="5559" w:type="dxa"/>
            <w:tcBorders>
              <w:top w:val="single" w:sz="6" w:space="0" w:color="auto"/>
              <w:left w:val="single" w:sz="6" w:space="0" w:color="auto"/>
              <w:bottom w:val="single" w:sz="6" w:space="0" w:color="auto"/>
              <w:right w:val="single" w:sz="6" w:space="0" w:color="auto"/>
            </w:tcBorders>
          </w:tcPr>
          <w:p w14:paraId="0739C8C2" w14:textId="77777777" w:rsidR="00E56C5D" w:rsidRDefault="00E56C5D">
            <w:pPr>
              <w:autoSpaceDE w:val="0"/>
              <w:autoSpaceDN w:val="0"/>
              <w:adjustRightInd w:val="0"/>
              <w:rPr>
                <w:rFonts w:eastAsiaTheme="minorHAnsi"/>
                <w:color w:val="000000"/>
                <w:lang w:val="en-GB" w:eastAsia="en-US"/>
              </w:rPr>
            </w:pPr>
            <w:r>
              <w:rPr>
                <w:rFonts w:eastAsiaTheme="minorHAnsi"/>
                <w:color w:val="000000"/>
                <w:lang w:val="en-GB" w:eastAsia="en-US"/>
              </w:rPr>
              <w:t>Academics from the host University</w:t>
            </w:r>
          </w:p>
        </w:tc>
        <w:tc>
          <w:tcPr>
            <w:tcW w:w="1984" w:type="dxa"/>
            <w:tcBorders>
              <w:top w:val="single" w:sz="6" w:space="0" w:color="auto"/>
              <w:left w:val="single" w:sz="6" w:space="0" w:color="auto"/>
              <w:bottom w:val="single" w:sz="6" w:space="0" w:color="auto"/>
              <w:right w:val="single" w:sz="6" w:space="0" w:color="auto"/>
            </w:tcBorders>
          </w:tcPr>
          <w:p w14:paraId="4ED769AE" w14:textId="77777777" w:rsidR="00E56C5D" w:rsidRDefault="00E56C5D" w:rsidP="00E56C5D">
            <w:pPr>
              <w:autoSpaceDE w:val="0"/>
              <w:autoSpaceDN w:val="0"/>
              <w:adjustRightInd w:val="0"/>
              <w:rPr>
                <w:rFonts w:eastAsiaTheme="minorHAnsi"/>
                <w:color w:val="000000"/>
                <w:lang w:val="en-GB" w:eastAsia="en-US"/>
              </w:rPr>
            </w:pPr>
          </w:p>
        </w:tc>
        <w:tc>
          <w:tcPr>
            <w:tcW w:w="3460" w:type="dxa"/>
            <w:gridSpan w:val="2"/>
            <w:tcBorders>
              <w:top w:val="single" w:sz="6" w:space="0" w:color="auto"/>
              <w:left w:val="single" w:sz="6" w:space="0" w:color="auto"/>
              <w:bottom w:val="single" w:sz="6" w:space="0" w:color="auto"/>
              <w:right w:val="single" w:sz="6" w:space="0" w:color="auto"/>
            </w:tcBorders>
          </w:tcPr>
          <w:p w14:paraId="38FE22AF" w14:textId="77777777" w:rsidR="00E56C5D" w:rsidRDefault="00E56C5D">
            <w:pPr>
              <w:autoSpaceDE w:val="0"/>
              <w:autoSpaceDN w:val="0"/>
              <w:adjustRightInd w:val="0"/>
              <w:rPr>
                <w:rFonts w:eastAsiaTheme="minorHAnsi"/>
                <w:color w:val="000000"/>
                <w:lang w:val="en-GB" w:eastAsia="en-US"/>
              </w:rPr>
            </w:pPr>
          </w:p>
        </w:tc>
        <w:tc>
          <w:tcPr>
            <w:tcW w:w="3460" w:type="dxa"/>
            <w:gridSpan w:val="2"/>
            <w:tcBorders>
              <w:top w:val="single" w:sz="6" w:space="0" w:color="auto"/>
              <w:left w:val="single" w:sz="6" w:space="0" w:color="auto"/>
              <w:bottom w:val="single" w:sz="6" w:space="0" w:color="auto"/>
              <w:right w:val="single" w:sz="6" w:space="0" w:color="auto"/>
            </w:tcBorders>
          </w:tcPr>
          <w:p w14:paraId="088571B0" w14:textId="77777777" w:rsidR="00E56C5D" w:rsidRDefault="00E56C5D">
            <w:pPr>
              <w:autoSpaceDE w:val="0"/>
              <w:autoSpaceDN w:val="0"/>
              <w:adjustRightInd w:val="0"/>
              <w:rPr>
                <w:rFonts w:eastAsiaTheme="minorHAnsi"/>
                <w:color w:val="000000"/>
                <w:lang w:val="en-GB" w:eastAsia="en-US"/>
              </w:rPr>
            </w:pPr>
          </w:p>
        </w:tc>
      </w:tr>
      <w:tr w:rsidR="00E56C5D" w14:paraId="5FE29CD5" w14:textId="77777777" w:rsidTr="00E56C5D">
        <w:trPr>
          <w:gridAfter w:val="1"/>
          <w:wAfter w:w="26" w:type="dxa"/>
          <w:trHeight w:val="404"/>
        </w:trPr>
        <w:tc>
          <w:tcPr>
            <w:tcW w:w="5559" w:type="dxa"/>
            <w:tcBorders>
              <w:top w:val="single" w:sz="6" w:space="0" w:color="auto"/>
              <w:left w:val="single" w:sz="6" w:space="0" w:color="auto"/>
              <w:bottom w:val="single" w:sz="6" w:space="0" w:color="auto"/>
              <w:right w:val="single" w:sz="6" w:space="0" w:color="auto"/>
            </w:tcBorders>
          </w:tcPr>
          <w:p w14:paraId="4A224ADE" w14:textId="77777777" w:rsidR="00E56C5D" w:rsidRDefault="00E56C5D">
            <w:pPr>
              <w:autoSpaceDE w:val="0"/>
              <w:autoSpaceDN w:val="0"/>
              <w:adjustRightInd w:val="0"/>
              <w:rPr>
                <w:rFonts w:eastAsiaTheme="minorHAnsi"/>
                <w:color w:val="000000"/>
                <w:lang w:val="en-GB" w:eastAsia="en-US"/>
              </w:rPr>
            </w:pPr>
            <w:r>
              <w:rPr>
                <w:rFonts w:eastAsiaTheme="minorHAnsi"/>
                <w:color w:val="000000"/>
                <w:lang w:val="en-GB" w:eastAsia="en-US"/>
              </w:rPr>
              <w:t>Visiting professors from the CIVIS partners</w:t>
            </w:r>
          </w:p>
        </w:tc>
        <w:tc>
          <w:tcPr>
            <w:tcW w:w="1984" w:type="dxa"/>
            <w:tcBorders>
              <w:top w:val="single" w:sz="6" w:space="0" w:color="auto"/>
              <w:left w:val="single" w:sz="6" w:space="0" w:color="auto"/>
              <w:bottom w:val="single" w:sz="6" w:space="0" w:color="auto"/>
              <w:right w:val="single" w:sz="6" w:space="0" w:color="auto"/>
            </w:tcBorders>
          </w:tcPr>
          <w:p w14:paraId="209F0A3C" w14:textId="77777777" w:rsidR="00E56C5D" w:rsidRDefault="00E56C5D" w:rsidP="00E56C5D">
            <w:pPr>
              <w:autoSpaceDE w:val="0"/>
              <w:autoSpaceDN w:val="0"/>
              <w:adjustRightInd w:val="0"/>
              <w:rPr>
                <w:rFonts w:eastAsiaTheme="minorHAnsi"/>
                <w:color w:val="000000"/>
                <w:lang w:val="en-GB" w:eastAsia="en-US"/>
              </w:rPr>
            </w:pPr>
          </w:p>
        </w:tc>
        <w:tc>
          <w:tcPr>
            <w:tcW w:w="3460" w:type="dxa"/>
            <w:gridSpan w:val="2"/>
            <w:tcBorders>
              <w:top w:val="single" w:sz="6" w:space="0" w:color="auto"/>
              <w:left w:val="single" w:sz="6" w:space="0" w:color="auto"/>
              <w:bottom w:val="single" w:sz="6" w:space="0" w:color="auto"/>
              <w:right w:val="single" w:sz="6" w:space="0" w:color="auto"/>
            </w:tcBorders>
          </w:tcPr>
          <w:p w14:paraId="10585347" w14:textId="77777777" w:rsidR="00E56C5D" w:rsidRDefault="00E56C5D">
            <w:pPr>
              <w:autoSpaceDE w:val="0"/>
              <w:autoSpaceDN w:val="0"/>
              <w:adjustRightInd w:val="0"/>
              <w:rPr>
                <w:rFonts w:eastAsiaTheme="minorHAnsi"/>
                <w:color w:val="000000"/>
                <w:lang w:val="en-GB" w:eastAsia="en-US"/>
              </w:rPr>
            </w:pPr>
          </w:p>
        </w:tc>
        <w:tc>
          <w:tcPr>
            <w:tcW w:w="3460" w:type="dxa"/>
            <w:gridSpan w:val="2"/>
            <w:tcBorders>
              <w:top w:val="single" w:sz="6" w:space="0" w:color="auto"/>
              <w:left w:val="single" w:sz="6" w:space="0" w:color="auto"/>
              <w:bottom w:val="single" w:sz="6" w:space="0" w:color="auto"/>
              <w:right w:val="single" w:sz="6" w:space="0" w:color="auto"/>
            </w:tcBorders>
          </w:tcPr>
          <w:p w14:paraId="277F761A" w14:textId="77777777" w:rsidR="00E56C5D" w:rsidRDefault="00E56C5D">
            <w:pPr>
              <w:autoSpaceDE w:val="0"/>
              <w:autoSpaceDN w:val="0"/>
              <w:adjustRightInd w:val="0"/>
              <w:rPr>
                <w:rFonts w:eastAsiaTheme="minorHAnsi"/>
                <w:color w:val="000000"/>
                <w:lang w:val="en-GB" w:eastAsia="en-US"/>
              </w:rPr>
            </w:pPr>
          </w:p>
        </w:tc>
      </w:tr>
      <w:tr w:rsidR="00E56C5D" w14:paraId="4BE19C26" w14:textId="77777777" w:rsidTr="00E56C5D">
        <w:trPr>
          <w:gridAfter w:val="1"/>
          <w:wAfter w:w="26" w:type="dxa"/>
          <w:trHeight w:val="362"/>
        </w:trPr>
        <w:tc>
          <w:tcPr>
            <w:tcW w:w="5559" w:type="dxa"/>
            <w:tcBorders>
              <w:top w:val="single" w:sz="6" w:space="0" w:color="auto"/>
              <w:left w:val="single" w:sz="6" w:space="0" w:color="auto"/>
              <w:bottom w:val="single" w:sz="6" w:space="0" w:color="auto"/>
              <w:right w:val="single" w:sz="6" w:space="0" w:color="auto"/>
            </w:tcBorders>
          </w:tcPr>
          <w:p w14:paraId="13A78BF8" w14:textId="77777777" w:rsidR="00E56C5D" w:rsidRDefault="00E56C5D">
            <w:pPr>
              <w:autoSpaceDE w:val="0"/>
              <w:autoSpaceDN w:val="0"/>
              <w:adjustRightInd w:val="0"/>
              <w:rPr>
                <w:rFonts w:eastAsiaTheme="minorHAnsi"/>
                <w:color w:val="000000"/>
                <w:lang w:val="en-GB" w:eastAsia="en-US"/>
              </w:rPr>
            </w:pPr>
            <w:r>
              <w:rPr>
                <w:rFonts w:eastAsiaTheme="minorHAnsi"/>
                <w:color w:val="000000"/>
                <w:lang w:val="en-GB" w:eastAsia="en-US"/>
              </w:rPr>
              <w:t>Invited speakers (local stakeholders)</w:t>
            </w:r>
          </w:p>
        </w:tc>
        <w:tc>
          <w:tcPr>
            <w:tcW w:w="1984" w:type="dxa"/>
            <w:tcBorders>
              <w:top w:val="single" w:sz="6" w:space="0" w:color="auto"/>
              <w:left w:val="single" w:sz="6" w:space="0" w:color="auto"/>
              <w:bottom w:val="single" w:sz="6" w:space="0" w:color="auto"/>
              <w:right w:val="single" w:sz="6" w:space="0" w:color="auto"/>
            </w:tcBorders>
          </w:tcPr>
          <w:p w14:paraId="1DB174D9" w14:textId="77777777" w:rsidR="00E56C5D" w:rsidRDefault="00E56C5D" w:rsidP="00E56C5D">
            <w:pPr>
              <w:autoSpaceDE w:val="0"/>
              <w:autoSpaceDN w:val="0"/>
              <w:adjustRightInd w:val="0"/>
              <w:rPr>
                <w:rFonts w:eastAsiaTheme="minorHAnsi"/>
                <w:color w:val="000000"/>
                <w:lang w:val="en-GB" w:eastAsia="en-US"/>
              </w:rPr>
            </w:pPr>
          </w:p>
        </w:tc>
        <w:tc>
          <w:tcPr>
            <w:tcW w:w="3460" w:type="dxa"/>
            <w:gridSpan w:val="2"/>
            <w:tcBorders>
              <w:top w:val="single" w:sz="6" w:space="0" w:color="auto"/>
              <w:left w:val="single" w:sz="6" w:space="0" w:color="auto"/>
              <w:bottom w:val="single" w:sz="6" w:space="0" w:color="auto"/>
              <w:right w:val="single" w:sz="6" w:space="0" w:color="auto"/>
            </w:tcBorders>
          </w:tcPr>
          <w:p w14:paraId="3BDC74CF" w14:textId="77777777" w:rsidR="00E56C5D" w:rsidRDefault="00E56C5D">
            <w:pPr>
              <w:autoSpaceDE w:val="0"/>
              <w:autoSpaceDN w:val="0"/>
              <w:adjustRightInd w:val="0"/>
              <w:rPr>
                <w:rFonts w:eastAsiaTheme="minorHAnsi"/>
                <w:color w:val="000000"/>
                <w:lang w:val="en-GB" w:eastAsia="en-US"/>
              </w:rPr>
            </w:pPr>
          </w:p>
        </w:tc>
        <w:tc>
          <w:tcPr>
            <w:tcW w:w="3460" w:type="dxa"/>
            <w:gridSpan w:val="2"/>
            <w:tcBorders>
              <w:top w:val="single" w:sz="6" w:space="0" w:color="auto"/>
              <w:left w:val="single" w:sz="6" w:space="0" w:color="auto"/>
              <w:bottom w:val="single" w:sz="6" w:space="0" w:color="auto"/>
              <w:right w:val="single" w:sz="6" w:space="0" w:color="auto"/>
            </w:tcBorders>
          </w:tcPr>
          <w:p w14:paraId="137A0A16" w14:textId="77777777" w:rsidR="00E56C5D" w:rsidRDefault="00E56C5D">
            <w:pPr>
              <w:autoSpaceDE w:val="0"/>
              <w:autoSpaceDN w:val="0"/>
              <w:adjustRightInd w:val="0"/>
              <w:rPr>
                <w:rFonts w:eastAsiaTheme="minorHAnsi"/>
                <w:color w:val="000000"/>
                <w:lang w:val="en-GB" w:eastAsia="en-US"/>
              </w:rPr>
            </w:pPr>
          </w:p>
        </w:tc>
      </w:tr>
      <w:tr w:rsidR="00E56C5D" w14:paraId="730602BD" w14:textId="77777777" w:rsidTr="00E56C5D">
        <w:trPr>
          <w:gridAfter w:val="1"/>
          <w:wAfter w:w="26" w:type="dxa"/>
          <w:trHeight w:val="390"/>
        </w:trPr>
        <w:tc>
          <w:tcPr>
            <w:tcW w:w="5559" w:type="dxa"/>
            <w:tcBorders>
              <w:top w:val="single" w:sz="6" w:space="0" w:color="auto"/>
              <w:left w:val="single" w:sz="6" w:space="0" w:color="auto"/>
              <w:bottom w:val="single" w:sz="6" w:space="0" w:color="auto"/>
              <w:right w:val="single" w:sz="6" w:space="0" w:color="auto"/>
            </w:tcBorders>
          </w:tcPr>
          <w:p w14:paraId="29303373" w14:textId="77777777" w:rsidR="00E56C5D" w:rsidRDefault="00E56C5D">
            <w:pPr>
              <w:autoSpaceDE w:val="0"/>
              <w:autoSpaceDN w:val="0"/>
              <w:adjustRightInd w:val="0"/>
              <w:rPr>
                <w:rFonts w:eastAsiaTheme="minorHAnsi"/>
                <w:color w:val="000000"/>
                <w:lang w:val="en-GB" w:eastAsia="en-US"/>
              </w:rPr>
            </w:pPr>
            <w:r>
              <w:rPr>
                <w:rFonts w:eastAsiaTheme="minorHAnsi"/>
                <w:color w:val="000000"/>
                <w:lang w:val="en-GB" w:eastAsia="en-US"/>
              </w:rPr>
              <w:t xml:space="preserve">Local students at bachelor’s, master’s and PhD levels </w:t>
            </w:r>
          </w:p>
        </w:tc>
        <w:tc>
          <w:tcPr>
            <w:tcW w:w="1984" w:type="dxa"/>
            <w:tcBorders>
              <w:top w:val="single" w:sz="6" w:space="0" w:color="auto"/>
              <w:left w:val="single" w:sz="6" w:space="0" w:color="auto"/>
              <w:bottom w:val="single" w:sz="6" w:space="0" w:color="auto"/>
              <w:right w:val="single" w:sz="6" w:space="0" w:color="auto"/>
            </w:tcBorders>
          </w:tcPr>
          <w:p w14:paraId="39328DDB" w14:textId="77777777" w:rsidR="00E56C5D" w:rsidRDefault="00E56C5D" w:rsidP="00E56C5D">
            <w:pPr>
              <w:autoSpaceDE w:val="0"/>
              <w:autoSpaceDN w:val="0"/>
              <w:adjustRightInd w:val="0"/>
              <w:rPr>
                <w:rFonts w:eastAsiaTheme="minorHAnsi"/>
                <w:color w:val="000000"/>
                <w:lang w:val="en-GB" w:eastAsia="en-US"/>
              </w:rPr>
            </w:pPr>
          </w:p>
        </w:tc>
        <w:tc>
          <w:tcPr>
            <w:tcW w:w="3460" w:type="dxa"/>
            <w:gridSpan w:val="2"/>
            <w:tcBorders>
              <w:top w:val="single" w:sz="6" w:space="0" w:color="auto"/>
              <w:left w:val="single" w:sz="6" w:space="0" w:color="auto"/>
              <w:bottom w:val="single" w:sz="6" w:space="0" w:color="auto"/>
              <w:right w:val="single" w:sz="6" w:space="0" w:color="auto"/>
            </w:tcBorders>
          </w:tcPr>
          <w:p w14:paraId="6378E48C" w14:textId="77777777" w:rsidR="00E56C5D" w:rsidRDefault="00E56C5D">
            <w:pPr>
              <w:autoSpaceDE w:val="0"/>
              <w:autoSpaceDN w:val="0"/>
              <w:adjustRightInd w:val="0"/>
              <w:rPr>
                <w:rFonts w:eastAsiaTheme="minorHAnsi"/>
                <w:color w:val="000000"/>
                <w:lang w:val="en-GB" w:eastAsia="en-US"/>
              </w:rPr>
            </w:pPr>
          </w:p>
        </w:tc>
        <w:tc>
          <w:tcPr>
            <w:tcW w:w="3460" w:type="dxa"/>
            <w:gridSpan w:val="2"/>
            <w:tcBorders>
              <w:top w:val="single" w:sz="6" w:space="0" w:color="auto"/>
              <w:left w:val="single" w:sz="6" w:space="0" w:color="auto"/>
              <w:bottom w:val="single" w:sz="6" w:space="0" w:color="auto"/>
              <w:right w:val="single" w:sz="6" w:space="0" w:color="auto"/>
            </w:tcBorders>
          </w:tcPr>
          <w:p w14:paraId="2FE4AE78" w14:textId="77777777" w:rsidR="00E56C5D" w:rsidRDefault="00E56C5D">
            <w:pPr>
              <w:autoSpaceDE w:val="0"/>
              <w:autoSpaceDN w:val="0"/>
              <w:adjustRightInd w:val="0"/>
              <w:rPr>
                <w:rFonts w:eastAsiaTheme="minorHAnsi"/>
                <w:color w:val="000000"/>
                <w:lang w:val="en-GB" w:eastAsia="en-US"/>
              </w:rPr>
            </w:pPr>
          </w:p>
        </w:tc>
      </w:tr>
      <w:tr w:rsidR="00E56C5D" w14:paraId="770E5E19" w14:textId="77777777" w:rsidTr="00E56C5D">
        <w:trPr>
          <w:gridAfter w:val="1"/>
          <w:wAfter w:w="26" w:type="dxa"/>
          <w:trHeight w:val="418"/>
        </w:trPr>
        <w:tc>
          <w:tcPr>
            <w:tcW w:w="7543" w:type="dxa"/>
            <w:gridSpan w:val="2"/>
            <w:tcBorders>
              <w:top w:val="single" w:sz="6" w:space="0" w:color="auto"/>
              <w:left w:val="single" w:sz="6" w:space="0" w:color="auto"/>
              <w:bottom w:val="single" w:sz="6" w:space="0" w:color="auto"/>
              <w:right w:val="single" w:sz="6" w:space="0" w:color="auto"/>
            </w:tcBorders>
          </w:tcPr>
          <w:p w14:paraId="7E6BDEAC" w14:textId="77777777" w:rsidR="00E56C5D" w:rsidRDefault="00E56C5D" w:rsidP="00E56C5D">
            <w:pPr>
              <w:autoSpaceDE w:val="0"/>
              <w:autoSpaceDN w:val="0"/>
              <w:adjustRightInd w:val="0"/>
              <w:rPr>
                <w:rFonts w:eastAsiaTheme="minorHAnsi"/>
                <w:color w:val="000000"/>
                <w:lang w:val="en-GB" w:eastAsia="en-US"/>
              </w:rPr>
            </w:pPr>
            <w:r>
              <w:rPr>
                <w:rFonts w:eastAsiaTheme="minorHAnsi"/>
                <w:color w:val="000000"/>
                <w:lang w:val="en-GB" w:eastAsia="en-US"/>
              </w:rPr>
              <w:t xml:space="preserve">Visiting students from the CIVIS Universities at </w:t>
            </w:r>
          </w:p>
          <w:p w14:paraId="48A401FF" w14:textId="32799C3F" w:rsidR="00E56C5D" w:rsidRDefault="00E56C5D" w:rsidP="00E56C5D">
            <w:pPr>
              <w:autoSpaceDE w:val="0"/>
              <w:autoSpaceDN w:val="0"/>
              <w:adjustRightInd w:val="0"/>
              <w:rPr>
                <w:rFonts w:eastAsiaTheme="minorHAnsi"/>
                <w:color w:val="000000"/>
                <w:lang w:val="en-GB" w:eastAsia="en-US"/>
              </w:rPr>
            </w:pPr>
            <w:r>
              <w:rPr>
                <w:rFonts w:eastAsiaTheme="minorHAnsi"/>
                <w:color w:val="000000"/>
                <w:lang w:val="en-GB" w:eastAsia="en-US"/>
              </w:rPr>
              <w:t xml:space="preserve">bachelor’s, master’s and PhD levels </w:t>
            </w:r>
          </w:p>
        </w:tc>
        <w:tc>
          <w:tcPr>
            <w:tcW w:w="3460" w:type="dxa"/>
            <w:gridSpan w:val="2"/>
            <w:tcBorders>
              <w:top w:val="single" w:sz="6" w:space="0" w:color="auto"/>
              <w:left w:val="single" w:sz="6" w:space="0" w:color="auto"/>
              <w:bottom w:val="single" w:sz="6" w:space="0" w:color="auto"/>
              <w:right w:val="single" w:sz="6" w:space="0" w:color="auto"/>
            </w:tcBorders>
          </w:tcPr>
          <w:p w14:paraId="702894FC" w14:textId="77777777" w:rsidR="00E56C5D" w:rsidRDefault="00E56C5D">
            <w:pPr>
              <w:autoSpaceDE w:val="0"/>
              <w:autoSpaceDN w:val="0"/>
              <w:adjustRightInd w:val="0"/>
              <w:rPr>
                <w:rFonts w:eastAsiaTheme="minorHAnsi"/>
                <w:color w:val="000000"/>
                <w:lang w:val="en-GB" w:eastAsia="en-US"/>
              </w:rPr>
            </w:pPr>
          </w:p>
        </w:tc>
        <w:tc>
          <w:tcPr>
            <w:tcW w:w="3460" w:type="dxa"/>
            <w:gridSpan w:val="2"/>
            <w:tcBorders>
              <w:top w:val="single" w:sz="6" w:space="0" w:color="auto"/>
              <w:left w:val="single" w:sz="6" w:space="0" w:color="auto"/>
              <w:bottom w:val="single" w:sz="6" w:space="0" w:color="auto"/>
              <w:right w:val="single" w:sz="6" w:space="0" w:color="auto"/>
            </w:tcBorders>
          </w:tcPr>
          <w:p w14:paraId="5FE88A4C" w14:textId="77777777" w:rsidR="00E56C5D" w:rsidRDefault="00E56C5D">
            <w:pPr>
              <w:autoSpaceDE w:val="0"/>
              <w:autoSpaceDN w:val="0"/>
              <w:adjustRightInd w:val="0"/>
              <w:rPr>
                <w:rFonts w:eastAsiaTheme="minorHAnsi"/>
                <w:color w:val="000000"/>
                <w:lang w:val="en-GB" w:eastAsia="en-US"/>
              </w:rPr>
            </w:pPr>
          </w:p>
        </w:tc>
      </w:tr>
      <w:tr w:rsidR="00E56C5D" w14:paraId="0E027C0C" w14:textId="77777777" w:rsidTr="00E56C5D">
        <w:trPr>
          <w:gridAfter w:val="1"/>
          <w:wAfter w:w="26" w:type="dxa"/>
          <w:trHeight w:val="432"/>
        </w:trPr>
        <w:tc>
          <w:tcPr>
            <w:tcW w:w="5559" w:type="dxa"/>
            <w:tcBorders>
              <w:top w:val="single" w:sz="6" w:space="0" w:color="auto"/>
              <w:left w:val="single" w:sz="6" w:space="0" w:color="auto"/>
              <w:bottom w:val="single" w:sz="6" w:space="0" w:color="auto"/>
              <w:right w:val="single" w:sz="6" w:space="0" w:color="auto"/>
            </w:tcBorders>
          </w:tcPr>
          <w:p w14:paraId="7D3CD2C6" w14:textId="77777777" w:rsidR="00E56C5D" w:rsidRDefault="00E56C5D">
            <w:pPr>
              <w:autoSpaceDE w:val="0"/>
              <w:autoSpaceDN w:val="0"/>
              <w:adjustRightInd w:val="0"/>
              <w:rPr>
                <w:rFonts w:eastAsiaTheme="minorHAnsi"/>
                <w:color w:val="000000"/>
                <w:lang w:val="en-GB" w:eastAsia="en-US"/>
              </w:rPr>
            </w:pPr>
            <w:r>
              <w:rPr>
                <w:rFonts w:eastAsiaTheme="minorHAnsi"/>
                <w:color w:val="000000"/>
                <w:lang w:val="en-GB" w:eastAsia="en-US"/>
              </w:rPr>
              <w:t>Non-CIVIS audience</w:t>
            </w:r>
          </w:p>
        </w:tc>
        <w:tc>
          <w:tcPr>
            <w:tcW w:w="1984" w:type="dxa"/>
            <w:tcBorders>
              <w:top w:val="single" w:sz="6" w:space="0" w:color="auto"/>
              <w:left w:val="single" w:sz="6" w:space="0" w:color="auto"/>
              <w:bottom w:val="single" w:sz="6" w:space="0" w:color="auto"/>
              <w:right w:val="single" w:sz="6" w:space="0" w:color="auto"/>
            </w:tcBorders>
          </w:tcPr>
          <w:p w14:paraId="216EF323" w14:textId="77777777" w:rsidR="00E56C5D" w:rsidRDefault="00E56C5D" w:rsidP="00E56C5D">
            <w:pPr>
              <w:autoSpaceDE w:val="0"/>
              <w:autoSpaceDN w:val="0"/>
              <w:adjustRightInd w:val="0"/>
              <w:rPr>
                <w:rFonts w:eastAsiaTheme="minorHAnsi"/>
                <w:color w:val="000000"/>
                <w:lang w:val="en-GB" w:eastAsia="en-US"/>
              </w:rPr>
            </w:pPr>
          </w:p>
        </w:tc>
        <w:tc>
          <w:tcPr>
            <w:tcW w:w="3460" w:type="dxa"/>
            <w:gridSpan w:val="2"/>
            <w:tcBorders>
              <w:top w:val="single" w:sz="6" w:space="0" w:color="auto"/>
              <w:left w:val="single" w:sz="6" w:space="0" w:color="auto"/>
              <w:bottom w:val="single" w:sz="6" w:space="0" w:color="auto"/>
              <w:right w:val="single" w:sz="6" w:space="0" w:color="auto"/>
            </w:tcBorders>
          </w:tcPr>
          <w:p w14:paraId="38724D46" w14:textId="77777777" w:rsidR="00E56C5D" w:rsidRDefault="00E56C5D">
            <w:pPr>
              <w:autoSpaceDE w:val="0"/>
              <w:autoSpaceDN w:val="0"/>
              <w:adjustRightInd w:val="0"/>
              <w:rPr>
                <w:rFonts w:eastAsiaTheme="minorHAnsi"/>
                <w:color w:val="000000"/>
                <w:lang w:val="en-GB" w:eastAsia="en-US"/>
              </w:rPr>
            </w:pPr>
          </w:p>
        </w:tc>
        <w:tc>
          <w:tcPr>
            <w:tcW w:w="3460" w:type="dxa"/>
            <w:gridSpan w:val="2"/>
            <w:tcBorders>
              <w:top w:val="single" w:sz="6" w:space="0" w:color="auto"/>
              <w:left w:val="single" w:sz="6" w:space="0" w:color="auto"/>
              <w:bottom w:val="single" w:sz="6" w:space="0" w:color="auto"/>
              <w:right w:val="single" w:sz="6" w:space="0" w:color="auto"/>
            </w:tcBorders>
          </w:tcPr>
          <w:p w14:paraId="140B3BD1" w14:textId="77777777" w:rsidR="00E56C5D" w:rsidRDefault="00E56C5D">
            <w:pPr>
              <w:autoSpaceDE w:val="0"/>
              <w:autoSpaceDN w:val="0"/>
              <w:adjustRightInd w:val="0"/>
              <w:rPr>
                <w:rFonts w:eastAsiaTheme="minorHAnsi"/>
                <w:color w:val="000000"/>
                <w:lang w:val="en-GB" w:eastAsia="en-US"/>
              </w:rPr>
            </w:pPr>
          </w:p>
        </w:tc>
      </w:tr>
      <w:tr w:rsidR="00E56C5D" w14:paraId="40E3C48F" w14:textId="77777777" w:rsidTr="00E56C5D">
        <w:trPr>
          <w:gridAfter w:val="1"/>
          <w:wAfter w:w="26" w:type="dxa"/>
          <w:trHeight w:val="389"/>
        </w:trPr>
        <w:tc>
          <w:tcPr>
            <w:tcW w:w="5559" w:type="dxa"/>
            <w:tcBorders>
              <w:top w:val="single" w:sz="6" w:space="0" w:color="auto"/>
              <w:left w:val="single" w:sz="6" w:space="0" w:color="auto"/>
              <w:bottom w:val="single" w:sz="6" w:space="0" w:color="auto"/>
              <w:right w:val="nil"/>
            </w:tcBorders>
          </w:tcPr>
          <w:p w14:paraId="105D97E7" w14:textId="77777777" w:rsidR="00E56C5D" w:rsidRDefault="00E56C5D">
            <w:pPr>
              <w:autoSpaceDE w:val="0"/>
              <w:autoSpaceDN w:val="0"/>
              <w:adjustRightInd w:val="0"/>
              <w:rPr>
                <w:rFonts w:eastAsiaTheme="minorHAnsi"/>
                <w:b/>
                <w:bCs/>
                <w:i/>
                <w:iCs/>
                <w:color w:val="000000"/>
                <w:lang w:val="en-GB" w:eastAsia="en-US"/>
              </w:rPr>
            </w:pPr>
            <w:r>
              <w:rPr>
                <w:rFonts w:eastAsiaTheme="minorHAnsi"/>
                <w:b/>
                <w:bCs/>
                <w:i/>
                <w:iCs/>
                <w:color w:val="000000"/>
                <w:lang w:val="en-GB" w:eastAsia="en-US"/>
              </w:rPr>
              <w:t>Social Programme</w:t>
            </w:r>
          </w:p>
        </w:tc>
        <w:tc>
          <w:tcPr>
            <w:tcW w:w="1984" w:type="dxa"/>
            <w:tcBorders>
              <w:top w:val="single" w:sz="6" w:space="0" w:color="auto"/>
              <w:left w:val="nil"/>
              <w:bottom w:val="single" w:sz="6" w:space="0" w:color="auto"/>
              <w:right w:val="nil"/>
            </w:tcBorders>
          </w:tcPr>
          <w:p w14:paraId="71992D97" w14:textId="77777777" w:rsidR="00E56C5D" w:rsidRDefault="00E56C5D" w:rsidP="00E56C5D">
            <w:pPr>
              <w:autoSpaceDE w:val="0"/>
              <w:autoSpaceDN w:val="0"/>
              <w:adjustRightInd w:val="0"/>
              <w:rPr>
                <w:rFonts w:eastAsiaTheme="minorHAnsi"/>
                <w:b/>
                <w:bCs/>
                <w:i/>
                <w:iCs/>
                <w:color w:val="000000"/>
                <w:lang w:val="en-GB" w:eastAsia="en-US"/>
              </w:rPr>
            </w:pPr>
          </w:p>
        </w:tc>
        <w:tc>
          <w:tcPr>
            <w:tcW w:w="3460" w:type="dxa"/>
            <w:gridSpan w:val="2"/>
            <w:tcBorders>
              <w:top w:val="single" w:sz="6" w:space="0" w:color="auto"/>
              <w:left w:val="nil"/>
              <w:bottom w:val="single" w:sz="6" w:space="0" w:color="auto"/>
              <w:right w:val="nil"/>
            </w:tcBorders>
          </w:tcPr>
          <w:p w14:paraId="1C76EE4C" w14:textId="77777777" w:rsidR="00E56C5D" w:rsidRDefault="00E56C5D">
            <w:pPr>
              <w:autoSpaceDE w:val="0"/>
              <w:autoSpaceDN w:val="0"/>
              <w:adjustRightInd w:val="0"/>
              <w:rPr>
                <w:rFonts w:eastAsiaTheme="minorHAnsi"/>
                <w:b/>
                <w:bCs/>
                <w:i/>
                <w:iCs/>
                <w:color w:val="000000"/>
                <w:lang w:val="en-GB" w:eastAsia="en-US"/>
              </w:rPr>
            </w:pPr>
          </w:p>
        </w:tc>
        <w:tc>
          <w:tcPr>
            <w:tcW w:w="3460" w:type="dxa"/>
            <w:gridSpan w:val="2"/>
            <w:tcBorders>
              <w:top w:val="single" w:sz="6" w:space="0" w:color="auto"/>
              <w:left w:val="nil"/>
              <w:bottom w:val="single" w:sz="6" w:space="0" w:color="auto"/>
              <w:right w:val="single" w:sz="6" w:space="0" w:color="auto"/>
            </w:tcBorders>
          </w:tcPr>
          <w:p w14:paraId="19A09794" w14:textId="77777777" w:rsidR="00E56C5D" w:rsidRDefault="00E56C5D">
            <w:pPr>
              <w:autoSpaceDE w:val="0"/>
              <w:autoSpaceDN w:val="0"/>
              <w:adjustRightInd w:val="0"/>
              <w:rPr>
                <w:rFonts w:eastAsiaTheme="minorHAnsi"/>
                <w:b/>
                <w:bCs/>
                <w:i/>
                <w:iCs/>
                <w:color w:val="000000"/>
                <w:lang w:val="en-GB" w:eastAsia="en-US"/>
              </w:rPr>
            </w:pPr>
          </w:p>
        </w:tc>
      </w:tr>
      <w:tr w:rsidR="00E56C5D" w14:paraId="42E9C505" w14:textId="77777777" w:rsidTr="00E56C5D">
        <w:trPr>
          <w:gridAfter w:val="1"/>
          <w:wAfter w:w="26" w:type="dxa"/>
          <w:trHeight w:val="348"/>
        </w:trPr>
        <w:tc>
          <w:tcPr>
            <w:tcW w:w="5559" w:type="dxa"/>
            <w:tcBorders>
              <w:top w:val="single" w:sz="6" w:space="0" w:color="auto"/>
              <w:left w:val="single" w:sz="6" w:space="0" w:color="auto"/>
              <w:bottom w:val="single" w:sz="6" w:space="0" w:color="auto"/>
              <w:right w:val="single" w:sz="6" w:space="0" w:color="auto"/>
            </w:tcBorders>
          </w:tcPr>
          <w:p w14:paraId="7CF879D6" w14:textId="77777777" w:rsidR="00E56C5D" w:rsidRDefault="00E56C5D">
            <w:pPr>
              <w:autoSpaceDE w:val="0"/>
              <w:autoSpaceDN w:val="0"/>
              <w:adjustRightInd w:val="0"/>
              <w:rPr>
                <w:rFonts w:eastAsiaTheme="minorHAnsi"/>
                <w:color w:val="000000"/>
                <w:lang w:val="en-GB" w:eastAsia="en-US"/>
              </w:rPr>
            </w:pPr>
            <w:r>
              <w:rPr>
                <w:rFonts w:eastAsiaTheme="minorHAnsi"/>
                <w:color w:val="000000"/>
                <w:lang w:val="en-GB" w:eastAsia="en-US"/>
              </w:rPr>
              <w:t>Dinner</w:t>
            </w:r>
          </w:p>
        </w:tc>
        <w:tc>
          <w:tcPr>
            <w:tcW w:w="1984" w:type="dxa"/>
            <w:tcBorders>
              <w:top w:val="single" w:sz="6" w:space="0" w:color="auto"/>
              <w:left w:val="single" w:sz="6" w:space="0" w:color="auto"/>
              <w:bottom w:val="single" w:sz="6" w:space="0" w:color="auto"/>
              <w:right w:val="single" w:sz="6" w:space="0" w:color="auto"/>
            </w:tcBorders>
          </w:tcPr>
          <w:p w14:paraId="6367096A" w14:textId="77777777" w:rsidR="00E56C5D" w:rsidRDefault="00E56C5D" w:rsidP="00E56C5D">
            <w:pPr>
              <w:autoSpaceDE w:val="0"/>
              <w:autoSpaceDN w:val="0"/>
              <w:adjustRightInd w:val="0"/>
              <w:rPr>
                <w:rFonts w:eastAsiaTheme="minorHAnsi"/>
                <w:color w:val="000000"/>
                <w:lang w:val="en-GB" w:eastAsia="en-US"/>
              </w:rPr>
            </w:pPr>
          </w:p>
        </w:tc>
        <w:tc>
          <w:tcPr>
            <w:tcW w:w="3460" w:type="dxa"/>
            <w:gridSpan w:val="2"/>
            <w:tcBorders>
              <w:top w:val="single" w:sz="6" w:space="0" w:color="auto"/>
              <w:left w:val="single" w:sz="6" w:space="0" w:color="auto"/>
              <w:bottom w:val="single" w:sz="6" w:space="0" w:color="auto"/>
              <w:right w:val="single" w:sz="6" w:space="0" w:color="auto"/>
            </w:tcBorders>
          </w:tcPr>
          <w:p w14:paraId="02E11F52" w14:textId="77777777" w:rsidR="00E56C5D" w:rsidRDefault="00E56C5D">
            <w:pPr>
              <w:autoSpaceDE w:val="0"/>
              <w:autoSpaceDN w:val="0"/>
              <w:adjustRightInd w:val="0"/>
              <w:rPr>
                <w:rFonts w:eastAsiaTheme="minorHAnsi"/>
                <w:color w:val="000000"/>
                <w:lang w:val="en-GB" w:eastAsia="en-US"/>
              </w:rPr>
            </w:pPr>
          </w:p>
        </w:tc>
        <w:tc>
          <w:tcPr>
            <w:tcW w:w="3460" w:type="dxa"/>
            <w:gridSpan w:val="2"/>
            <w:tcBorders>
              <w:top w:val="single" w:sz="6" w:space="0" w:color="auto"/>
              <w:left w:val="single" w:sz="6" w:space="0" w:color="auto"/>
              <w:bottom w:val="single" w:sz="6" w:space="0" w:color="auto"/>
              <w:right w:val="single" w:sz="6" w:space="0" w:color="auto"/>
            </w:tcBorders>
          </w:tcPr>
          <w:p w14:paraId="117B5147" w14:textId="77777777" w:rsidR="00E56C5D" w:rsidRDefault="00E56C5D">
            <w:pPr>
              <w:autoSpaceDE w:val="0"/>
              <w:autoSpaceDN w:val="0"/>
              <w:adjustRightInd w:val="0"/>
              <w:rPr>
                <w:rFonts w:eastAsiaTheme="minorHAnsi"/>
                <w:color w:val="000000"/>
                <w:lang w:val="en-GB" w:eastAsia="en-US"/>
              </w:rPr>
            </w:pPr>
          </w:p>
        </w:tc>
      </w:tr>
      <w:tr w:rsidR="00E56C5D" w14:paraId="2EB0383B" w14:textId="77777777" w:rsidTr="00E56C5D">
        <w:trPr>
          <w:gridAfter w:val="1"/>
          <w:wAfter w:w="26" w:type="dxa"/>
          <w:trHeight w:val="390"/>
        </w:trPr>
        <w:tc>
          <w:tcPr>
            <w:tcW w:w="5559" w:type="dxa"/>
            <w:tcBorders>
              <w:top w:val="single" w:sz="6" w:space="0" w:color="auto"/>
              <w:left w:val="single" w:sz="6" w:space="0" w:color="auto"/>
              <w:bottom w:val="single" w:sz="6" w:space="0" w:color="auto"/>
              <w:right w:val="single" w:sz="6" w:space="0" w:color="auto"/>
            </w:tcBorders>
          </w:tcPr>
          <w:p w14:paraId="1D383273" w14:textId="77777777" w:rsidR="00E56C5D" w:rsidRDefault="00E56C5D">
            <w:pPr>
              <w:autoSpaceDE w:val="0"/>
              <w:autoSpaceDN w:val="0"/>
              <w:adjustRightInd w:val="0"/>
              <w:rPr>
                <w:rFonts w:eastAsiaTheme="minorHAnsi"/>
                <w:color w:val="000000"/>
                <w:lang w:val="en-GB" w:eastAsia="en-US"/>
              </w:rPr>
            </w:pPr>
            <w:r>
              <w:rPr>
                <w:rFonts w:eastAsiaTheme="minorHAnsi"/>
                <w:color w:val="000000"/>
                <w:lang w:val="en-GB" w:eastAsia="en-US"/>
              </w:rPr>
              <w:t>Local transportations</w:t>
            </w:r>
          </w:p>
        </w:tc>
        <w:tc>
          <w:tcPr>
            <w:tcW w:w="1984" w:type="dxa"/>
            <w:tcBorders>
              <w:top w:val="single" w:sz="6" w:space="0" w:color="auto"/>
              <w:left w:val="single" w:sz="6" w:space="0" w:color="auto"/>
              <w:bottom w:val="single" w:sz="6" w:space="0" w:color="auto"/>
              <w:right w:val="single" w:sz="6" w:space="0" w:color="auto"/>
            </w:tcBorders>
          </w:tcPr>
          <w:p w14:paraId="0FF43342" w14:textId="77777777" w:rsidR="00E56C5D" w:rsidRDefault="00E56C5D" w:rsidP="00E56C5D">
            <w:pPr>
              <w:autoSpaceDE w:val="0"/>
              <w:autoSpaceDN w:val="0"/>
              <w:adjustRightInd w:val="0"/>
              <w:rPr>
                <w:rFonts w:eastAsiaTheme="minorHAnsi"/>
                <w:color w:val="000000"/>
                <w:lang w:val="en-GB" w:eastAsia="en-US"/>
              </w:rPr>
            </w:pPr>
          </w:p>
        </w:tc>
        <w:tc>
          <w:tcPr>
            <w:tcW w:w="3460" w:type="dxa"/>
            <w:gridSpan w:val="2"/>
            <w:tcBorders>
              <w:top w:val="single" w:sz="6" w:space="0" w:color="auto"/>
              <w:left w:val="single" w:sz="6" w:space="0" w:color="auto"/>
              <w:bottom w:val="single" w:sz="6" w:space="0" w:color="auto"/>
              <w:right w:val="single" w:sz="6" w:space="0" w:color="auto"/>
            </w:tcBorders>
          </w:tcPr>
          <w:p w14:paraId="265F1769" w14:textId="77777777" w:rsidR="00E56C5D" w:rsidRDefault="00E56C5D">
            <w:pPr>
              <w:autoSpaceDE w:val="0"/>
              <w:autoSpaceDN w:val="0"/>
              <w:adjustRightInd w:val="0"/>
              <w:rPr>
                <w:rFonts w:eastAsiaTheme="minorHAnsi"/>
                <w:color w:val="000000"/>
                <w:lang w:val="en-GB" w:eastAsia="en-US"/>
              </w:rPr>
            </w:pPr>
          </w:p>
        </w:tc>
        <w:tc>
          <w:tcPr>
            <w:tcW w:w="3460" w:type="dxa"/>
            <w:gridSpan w:val="2"/>
            <w:tcBorders>
              <w:top w:val="single" w:sz="6" w:space="0" w:color="auto"/>
              <w:left w:val="single" w:sz="6" w:space="0" w:color="auto"/>
              <w:bottom w:val="single" w:sz="6" w:space="0" w:color="auto"/>
              <w:right w:val="single" w:sz="6" w:space="0" w:color="auto"/>
            </w:tcBorders>
          </w:tcPr>
          <w:p w14:paraId="2911E5F9" w14:textId="77777777" w:rsidR="00E56C5D" w:rsidRDefault="00E56C5D">
            <w:pPr>
              <w:autoSpaceDE w:val="0"/>
              <w:autoSpaceDN w:val="0"/>
              <w:adjustRightInd w:val="0"/>
              <w:rPr>
                <w:rFonts w:eastAsiaTheme="minorHAnsi"/>
                <w:color w:val="000000"/>
                <w:lang w:val="en-GB" w:eastAsia="en-US"/>
              </w:rPr>
            </w:pPr>
          </w:p>
        </w:tc>
      </w:tr>
      <w:tr w:rsidR="00E56C5D" w14:paraId="1861FA27" w14:textId="77777777" w:rsidTr="00E56C5D">
        <w:trPr>
          <w:gridAfter w:val="1"/>
          <w:wAfter w:w="26" w:type="dxa"/>
          <w:trHeight w:val="362"/>
        </w:trPr>
        <w:tc>
          <w:tcPr>
            <w:tcW w:w="5559" w:type="dxa"/>
            <w:tcBorders>
              <w:top w:val="single" w:sz="6" w:space="0" w:color="auto"/>
              <w:left w:val="single" w:sz="6" w:space="0" w:color="auto"/>
              <w:bottom w:val="single" w:sz="6" w:space="0" w:color="auto"/>
              <w:right w:val="single" w:sz="6" w:space="0" w:color="auto"/>
            </w:tcBorders>
          </w:tcPr>
          <w:p w14:paraId="396A00CE" w14:textId="77777777" w:rsidR="00E56C5D" w:rsidRDefault="00E56C5D">
            <w:pPr>
              <w:autoSpaceDE w:val="0"/>
              <w:autoSpaceDN w:val="0"/>
              <w:adjustRightInd w:val="0"/>
              <w:rPr>
                <w:rFonts w:eastAsiaTheme="minorHAnsi"/>
                <w:color w:val="000000"/>
                <w:lang w:val="en-GB" w:eastAsia="en-US"/>
              </w:rPr>
            </w:pPr>
            <w:r>
              <w:rPr>
                <w:rFonts w:eastAsiaTheme="minorHAnsi"/>
                <w:color w:val="000000"/>
                <w:lang w:val="en-GB" w:eastAsia="en-US"/>
              </w:rPr>
              <w:t xml:space="preserve">Tickets </w:t>
            </w:r>
          </w:p>
        </w:tc>
        <w:tc>
          <w:tcPr>
            <w:tcW w:w="1984" w:type="dxa"/>
            <w:tcBorders>
              <w:top w:val="single" w:sz="6" w:space="0" w:color="auto"/>
              <w:left w:val="single" w:sz="6" w:space="0" w:color="auto"/>
              <w:bottom w:val="single" w:sz="6" w:space="0" w:color="auto"/>
              <w:right w:val="single" w:sz="6" w:space="0" w:color="auto"/>
            </w:tcBorders>
          </w:tcPr>
          <w:p w14:paraId="32ADC2B7" w14:textId="77777777" w:rsidR="00E56C5D" w:rsidRDefault="00E56C5D" w:rsidP="00E56C5D">
            <w:pPr>
              <w:autoSpaceDE w:val="0"/>
              <w:autoSpaceDN w:val="0"/>
              <w:adjustRightInd w:val="0"/>
              <w:rPr>
                <w:rFonts w:eastAsiaTheme="minorHAnsi"/>
                <w:color w:val="000000"/>
                <w:lang w:val="en-GB" w:eastAsia="en-US"/>
              </w:rPr>
            </w:pPr>
          </w:p>
        </w:tc>
        <w:tc>
          <w:tcPr>
            <w:tcW w:w="3460" w:type="dxa"/>
            <w:gridSpan w:val="2"/>
            <w:tcBorders>
              <w:top w:val="single" w:sz="6" w:space="0" w:color="auto"/>
              <w:left w:val="single" w:sz="6" w:space="0" w:color="auto"/>
              <w:bottom w:val="single" w:sz="6" w:space="0" w:color="auto"/>
              <w:right w:val="single" w:sz="6" w:space="0" w:color="auto"/>
            </w:tcBorders>
          </w:tcPr>
          <w:p w14:paraId="4F13C530" w14:textId="77777777" w:rsidR="00E56C5D" w:rsidRDefault="00E56C5D">
            <w:pPr>
              <w:autoSpaceDE w:val="0"/>
              <w:autoSpaceDN w:val="0"/>
              <w:adjustRightInd w:val="0"/>
              <w:rPr>
                <w:rFonts w:eastAsiaTheme="minorHAnsi"/>
                <w:color w:val="000000"/>
                <w:lang w:val="en-GB" w:eastAsia="en-US"/>
              </w:rPr>
            </w:pPr>
          </w:p>
        </w:tc>
        <w:tc>
          <w:tcPr>
            <w:tcW w:w="3460" w:type="dxa"/>
            <w:gridSpan w:val="2"/>
            <w:tcBorders>
              <w:top w:val="single" w:sz="6" w:space="0" w:color="auto"/>
              <w:left w:val="single" w:sz="6" w:space="0" w:color="auto"/>
              <w:bottom w:val="single" w:sz="6" w:space="0" w:color="auto"/>
              <w:right w:val="single" w:sz="6" w:space="0" w:color="auto"/>
            </w:tcBorders>
          </w:tcPr>
          <w:p w14:paraId="4480B30E" w14:textId="77777777" w:rsidR="00E56C5D" w:rsidRDefault="00E56C5D">
            <w:pPr>
              <w:autoSpaceDE w:val="0"/>
              <w:autoSpaceDN w:val="0"/>
              <w:adjustRightInd w:val="0"/>
              <w:rPr>
                <w:rFonts w:eastAsiaTheme="minorHAnsi"/>
                <w:color w:val="000000"/>
                <w:lang w:val="en-GB" w:eastAsia="en-US"/>
              </w:rPr>
            </w:pPr>
          </w:p>
        </w:tc>
      </w:tr>
      <w:tr w:rsidR="00E56C5D" w14:paraId="4C55A281" w14:textId="77777777" w:rsidTr="00E56C5D">
        <w:trPr>
          <w:gridAfter w:val="1"/>
          <w:wAfter w:w="26" w:type="dxa"/>
          <w:trHeight w:val="390"/>
        </w:trPr>
        <w:tc>
          <w:tcPr>
            <w:tcW w:w="5559" w:type="dxa"/>
            <w:tcBorders>
              <w:top w:val="single" w:sz="6" w:space="0" w:color="auto"/>
              <w:left w:val="single" w:sz="6" w:space="0" w:color="auto"/>
              <w:bottom w:val="single" w:sz="6" w:space="0" w:color="auto"/>
              <w:right w:val="single" w:sz="6" w:space="0" w:color="auto"/>
            </w:tcBorders>
          </w:tcPr>
          <w:p w14:paraId="01C66A63" w14:textId="77777777" w:rsidR="00E56C5D" w:rsidRDefault="00E56C5D">
            <w:pPr>
              <w:autoSpaceDE w:val="0"/>
              <w:autoSpaceDN w:val="0"/>
              <w:adjustRightInd w:val="0"/>
              <w:rPr>
                <w:rFonts w:eastAsiaTheme="minorHAnsi"/>
                <w:color w:val="000000"/>
                <w:lang w:val="en-GB" w:eastAsia="en-US"/>
              </w:rPr>
            </w:pPr>
            <w:r>
              <w:rPr>
                <w:rFonts w:eastAsiaTheme="minorHAnsi"/>
                <w:color w:val="000000"/>
                <w:lang w:val="en-GB" w:eastAsia="en-US"/>
              </w:rPr>
              <w:t>Guides</w:t>
            </w:r>
          </w:p>
        </w:tc>
        <w:tc>
          <w:tcPr>
            <w:tcW w:w="1984" w:type="dxa"/>
            <w:tcBorders>
              <w:top w:val="single" w:sz="6" w:space="0" w:color="auto"/>
              <w:left w:val="single" w:sz="6" w:space="0" w:color="auto"/>
              <w:bottom w:val="single" w:sz="6" w:space="0" w:color="auto"/>
              <w:right w:val="single" w:sz="6" w:space="0" w:color="auto"/>
            </w:tcBorders>
          </w:tcPr>
          <w:p w14:paraId="33EBFEA1" w14:textId="77777777" w:rsidR="00E56C5D" w:rsidRDefault="00E56C5D" w:rsidP="00E56C5D">
            <w:pPr>
              <w:autoSpaceDE w:val="0"/>
              <w:autoSpaceDN w:val="0"/>
              <w:adjustRightInd w:val="0"/>
              <w:rPr>
                <w:rFonts w:eastAsiaTheme="minorHAnsi"/>
                <w:color w:val="000000"/>
                <w:lang w:val="en-GB" w:eastAsia="en-US"/>
              </w:rPr>
            </w:pPr>
          </w:p>
        </w:tc>
        <w:tc>
          <w:tcPr>
            <w:tcW w:w="3460" w:type="dxa"/>
            <w:gridSpan w:val="2"/>
            <w:tcBorders>
              <w:top w:val="single" w:sz="6" w:space="0" w:color="auto"/>
              <w:left w:val="single" w:sz="6" w:space="0" w:color="auto"/>
              <w:bottom w:val="single" w:sz="6" w:space="0" w:color="auto"/>
              <w:right w:val="single" w:sz="6" w:space="0" w:color="auto"/>
            </w:tcBorders>
          </w:tcPr>
          <w:p w14:paraId="7F9435D6" w14:textId="77777777" w:rsidR="00E56C5D" w:rsidRDefault="00E56C5D">
            <w:pPr>
              <w:autoSpaceDE w:val="0"/>
              <w:autoSpaceDN w:val="0"/>
              <w:adjustRightInd w:val="0"/>
              <w:rPr>
                <w:rFonts w:eastAsiaTheme="minorHAnsi"/>
                <w:color w:val="000000"/>
                <w:lang w:val="en-GB" w:eastAsia="en-US"/>
              </w:rPr>
            </w:pPr>
          </w:p>
        </w:tc>
        <w:tc>
          <w:tcPr>
            <w:tcW w:w="3460" w:type="dxa"/>
            <w:gridSpan w:val="2"/>
            <w:tcBorders>
              <w:top w:val="single" w:sz="6" w:space="0" w:color="auto"/>
              <w:left w:val="single" w:sz="6" w:space="0" w:color="auto"/>
              <w:bottom w:val="single" w:sz="6" w:space="0" w:color="auto"/>
              <w:right w:val="single" w:sz="6" w:space="0" w:color="auto"/>
            </w:tcBorders>
          </w:tcPr>
          <w:p w14:paraId="73E2514B" w14:textId="77777777" w:rsidR="00E56C5D" w:rsidRDefault="00E56C5D">
            <w:pPr>
              <w:autoSpaceDE w:val="0"/>
              <w:autoSpaceDN w:val="0"/>
              <w:adjustRightInd w:val="0"/>
              <w:rPr>
                <w:rFonts w:eastAsiaTheme="minorHAnsi"/>
                <w:color w:val="000000"/>
                <w:lang w:val="en-GB" w:eastAsia="en-US"/>
              </w:rPr>
            </w:pPr>
          </w:p>
        </w:tc>
      </w:tr>
    </w:tbl>
    <w:p w14:paraId="3FFF8A1E" w14:textId="77777777" w:rsidR="00E56C5D" w:rsidRPr="00E56C5D" w:rsidRDefault="00E56C5D" w:rsidP="00E56C5D"/>
    <w:sectPr w:rsidR="00E56C5D" w:rsidRPr="00E56C5D" w:rsidSect="00E56C5D">
      <w:pgSz w:w="16840" w:h="11900" w:orient="landscape"/>
      <w:pgMar w:top="1440" w:right="258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583C4" w14:textId="77777777" w:rsidR="00084492" w:rsidRDefault="00084492">
      <w:r>
        <w:separator/>
      </w:r>
    </w:p>
  </w:endnote>
  <w:endnote w:type="continuationSeparator" w:id="0">
    <w:p w14:paraId="768146D5" w14:textId="77777777" w:rsidR="00084492" w:rsidRDefault="00084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A3508" w14:textId="77777777" w:rsidR="00D25746" w:rsidRDefault="00D257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4925A" w14:textId="77777777" w:rsidR="00C72418" w:rsidRPr="00B942E1" w:rsidRDefault="0034007E" w:rsidP="006B4D72">
    <w:pPr>
      <w:pStyle w:val="Footer"/>
      <w:jc w:val="center"/>
    </w:pPr>
    <w:r>
      <w:rPr>
        <w:noProof/>
      </w:rPr>
      <w:drawing>
        <wp:inline distT="0" distB="0" distL="0" distR="0" wp14:anchorId="5066CC2F" wp14:editId="12B3FC1F">
          <wp:extent cx="4050665" cy="72644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4050665" cy="726440"/>
                  </a:xfrm>
                  <a:prstGeom prst="rect">
                    <a:avLst/>
                  </a:prstGeom>
                  <a:noFill/>
                  <a:ln>
                    <a:noFill/>
                  </a:ln>
                </pic:spPr>
              </pic:pic>
            </a:graphicData>
          </a:graphic>
        </wp:inline>
      </w:drawing>
    </w:r>
  </w:p>
  <w:p w14:paraId="421F815A" w14:textId="77777777" w:rsidR="00C72418" w:rsidRDefault="000844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21BF2" w14:textId="77777777" w:rsidR="00D25746" w:rsidRDefault="00D257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0ABCDE" w14:textId="77777777" w:rsidR="00084492" w:rsidRDefault="00084492">
      <w:r>
        <w:separator/>
      </w:r>
    </w:p>
  </w:footnote>
  <w:footnote w:type="continuationSeparator" w:id="0">
    <w:p w14:paraId="4E796D75" w14:textId="77777777" w:rsidR="00084492" w:rsidRDefault="00084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9ED6C" w14:textId="77777777" w:rsidR="00C72418" w:rsidRDefault="0034007E" w:rsidP="00795548">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006401E" w14:textId="77777777" w:rsidR="00C72418" w:rsidRDefault="000844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63305" w14:textId="5C006845" w:rsidR="00C72418" w:rsidRDefault="0034007E" w:rsidP="00795548">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073D93">
      <w:rPr>
        <w:rStyle w:val="PageNumber"/>
        <w:noProof/>
      </w:rPr>
      <w:t>1</w:t>
    </w:r>
    <w:r>
      <w:rPr>
        <w:rStyle w:val="PageNumber"/>
      </w:rPr>
      <w:fldChar w:fldCharType="end"/>
    </w:r>
  </w:p>
  <w:p w14:paraId="75203F26" w14:textId="480C08E7" w:rsidR="00C72418" w:rsidRDefault="0034007E">
    <w:pPr>
      <w:pStyle w:val="Header"/>
    </w:pPr>
    <w:r>
      <w:rPr>
        <w:rFonts w:cs="Calibri"/>
        <w:noProof/>
        <w:color w:val="1F497D"/>
        <w:sz w:val="22"/>
        <w:szCs w:val="22"/>
        <w:lang w:val="el-GR" w:eastAsia="el-GR"/>
      </w:rPr>
      <w:fldChar w:fldCharType="begin"/>
    </w:r>
    <w:r w:rsidR="0087009A">
      <w:rPr>
        <w:rFonts w:cs="Calibri"/>
        <w:noProof/>
        <w:color w:val="1F497D"/>
        <w:sz w:val="22"/>
        <w:szCs w:val="22"/>
        <w:lang w:val="el-GR" w:eastAsia="el-GR"/>
      </w:rPr>
      <w:instrText xml:space="preserve"> INCLUDEPICTURE "C:\\Users\\athinadimopoulou\\Library\\Containers\\com.microsoft.Outlook\\Data\\Library\\Caches\\Signatures\\signature_1196499836" \* MERGEFORMAT </w:instrText>
    </w:r>
    <w:r>
      <w:rPr>
        <w:rFonts w:cs="Calibri"/>
        <w:noProof/>
        <w:color w:val="1F497D"/>
        <w:sz w:val="22"/>
        <w:szCs w:val="22"/>
        <w:lang w:val="el-GR" w:eastAsia="el-GR"/>
      </w:rPr>
      <w:fldChar w:fldCharType="separate"/>
    </w:r>
    <w:r>
      <w:rPr>
        <w:rFonts w:cs="Calibri"/>
        <w:noProof/>
        <w:color w:val="1F497D"/>
        <w:sz w:val="22"/>
        <w:szCs w:val="22"/>
      </w:rPr>
      <w:drawing>
        <wp:inline distT="0" distB="0" distL="0" distR="0" wp14:anchorId="4A6F896C" wp14:editId="33F7C8FB">
          <wp:extent cx="1341755" cy="862965"/>
          <wp:effectExtent l="0" t="0" r="0" b="0"/>
          <wp:docPr id="1" name="Picture 1" descr="Logo-civis-smal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civis-small"/>
                  <pic:cNvPicPr>
                    <a:picLocks/>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1341755" cy="862965"/>
                  </a:xfrm>
                  <a:prstGeom prst="rect">
                    <a:avLst/>
                  </a:prstGeom>
                  <a:noFill/>
                  <a:ln>
                    <a:noFill/>
                  </a:ln>
                </pic:spPr>
              </pic:pic>
            </a:graphicData>
          </a:graphic>
        </wp:inline>
      </w:drawing>
    </w:r>
    <w:r>
      <w:rPr>
        <w:rFonts w:cs="Calibri"/>
        <w:noProof/>
        <w:color w:val="1F497D"/>
        <w:sz w:val="22"/>
        <w:szCs w:val="22"/>
        <w:lang w:val="el-GR" w:eastAsia="el-GR"/>
      </w:rPr>
      <w:fldChar w:fldCharType="end"/>
    </w:r>
    <w:r>
      <w:rPr>
        <w:rFonts w:cs="Calibri"/>
        <w:noProof/>
        <w:color w:val="1F497D"/>
        <w:sz w:val="22"/>
        <w:szCs w:val="22"/>
        <w:lang w:eastAsia="fr-FR"/>
      </w:rPr>
      <w:t xml:space="preserve">                           </w:t>
    </w:r>
    <w:r w:rsidR="00CA38F9">
      <w:rPr>
        <w:rFonts w:cs="Calibri"/>
        <w:noProof/>
        <w:color w:val="1F497D"/>
        <w:sz w:val="22"/>
        <w:szCs w:val="22"/>
        <w:lang w:val="el-GR" w:eastAsia="fr-FR"/>
      </w:rPr>
      <w:t xml:space="preserve"> </w:t>
    </w:r>
    <w:r>
      <w:rPr>
        <w:rFonts w:cs="Calibri"/>
        <w:noProof/>
        <w:color w:val="1F497D"/>
        <w:sz w:val="22"/>
        <w:szCs w:val="22"/>
        <w:lang w:eastAsia="fr-FR"/>
      </w:rPr>
      <w:t xml:space="preserve">                </w:t>
    </w:r>
    <w:r w:rsidR="00CA38F9">
      <w:rPr>
        <w:rFonts w:cs="Calibri"/>
        <w:noProof/>
        <w:color w:val="1F497D"/>
        <w:sz w:val="22"/>
        <w:szCs w:val="22"/>
        <w:lang w:val="el-GR" w:eastAsia="fr-FR"/>
      </w:rPr>
      <w:t xml:space="preserve">         </w:t>
    </w:r>
    <w:r>
      <w:rPr>
        <w:rFonts w:cs="Calibri"/>
        <w:noProof/>
        <w:color w:val="1F497D"/>
        <w:sz w:val="22"/>
        <w:szCs w:val="22"/>
        <w:lang w:eastAsia="fr-FR"/>
      </w:rPr>
      <w:t xml:space="preserve">  </w:t>
    </w:r>
    <w:r w:rsidR="00B807B4">
      <w:rPr>
        <w:rFonts w:cs="Calibri"/>
        <w:noProof/>
        <w:color w:val="1F497D"/>
        <w:sz w:val="22"/>
        <w:szCs w:val="22"/>
        <w:lang w:val="el-GR" w:eastAsia="fr-FR"/>
      </w:rPr>
      <w:t xml:space="preserve"> </w:t>
    </w:r>
    <w:r w:rsidR="00B807B4">
      <w:rPr>
        <w:rFonts w:cs="Calibri"/>
        <w:noProof/>
        <w:color w:val="1F497D"/>
        <w:sz w:val="22"/>
        <w:szCs w:val="22"/>
        <w:lang w:val="el-GR" w:eastAsia="el-GR"/>
      </w:rPr>
      <w:fldChar w:fldCharType="begin"/>
    </w:r>
    <w:r w:rsidR="0087009A">
      <w:rPr>
        <w:rFonts w:cs="Calibri"/>
        <w:noProof/>
        <w:color w:val="1F497D"/>
        <w:sz w:val="22"/>
        <w:szCs w:val="22"/>
        <w:lang w:val="el-GR" w:eastAsia="el-GR"/>
      </w:rPr>
      <w:instrText xml:space="preserve"> INCLUDEPICTURE "C:\\Users\\athinadimopoulou\\Library\\Containers\\com.microsoft.Outlook\\Data\\Library\\Caches\\Signatures\\signature_1767548252" \* MERGEFORMAT </w:instrText>
    </w:r>
    <w:r w:rsidR="00B807B4">
      <w:rPr>
        <w:rFonts w:cs="Calibri"/>
        <w:noProof/>
        <w:color w:val="1F497D"/>
        <w:sz w:val="22"/>
        <w:szCs w:val="22"/>
        <w:lang w:val="el-GR" w:eastAsia="el-GR"/>
      </w:rPr>
      <w:fldChar w:fldCharType="separate"/>
    </w:r>
    <w:bookmarkStart w:id="0" w:name="_GoBack"/>
    <w:r w:rsidR="00B807B4">
      <w:rPr>
        <w:rFonts w:cs="Calibri"/>
        <w:noProof/>
        <w:color w:val="1F497D"/>
        <w:sz w:val="22"/>
        <w:szCs w:val="22"/>
      </w:rPr>
      <w:drawing>
        <wp:inline distT="0" distB="0" distL="0" distR="0" wp14:anchorId="3587C06A" wp14:editId="1DEBCE52">
          <wp:extent cx="2298700" cy="504190"/>
          <wp:effectExtent l="0" t="0" r="0" b="0"/>
          <wp:docPr id="2" name="Picture 4" descr="e+en_smal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e+en_small"/>
                  <pic:cNvPicPr>
                    <a:picLocks/>
                  </pic:cNvPicPr>
                </pic:nvPicPr>
                <pic:blipFill>
                  <a:blip r:embed="rId2" cstate="email">
                    <a:extLst>
                      <a:ext uri="{28A0092B-C50C-407E-A947-70E740481C1C}">
                        <a14:useLocalDpi xmlns:a14="http://schemas.microsoft.com/office/drawing/2010/main"/>
                      </a:ext>
                    </a:extLst>
                  </a:blip>
                  <a:srcRect/>
                  <a:stretch>
                    <a:fillRect/>
                  </a:stretch>
                </pic:blipFill>
                <pic:spPr bwMode="auto">
                  <a:xfrm>
                    <a:off x="0" y="0"/>
                    <a:ext cx="2298700" cy="504190"/>
                  </a:xfrm>
                  <a:prstGeom prst="rect">
                    <a:avLst/>
                  </a:prstGeom>
                  <a:noFill/>
                  <a:ln>
                    <a:noFill/>
                  </a:ln>
                </pic:spPr>
              </pic:pic>
            </a:graphicData>
          </a:graphic>
        </wp:inline>
      </w:drawing>
    </w:r>
    <w:bookmarkEnd w:id="0"/>
    <w:r w:rsidR="00B807B4">
      <w:rPr>
        <w:rFonts w:cs="Calibri"/>
        <w:noProof/>
        <w:color w:val="1F497D"/>
        <w:sz w:val="22"/>
        <w:szCs w:val="22"/>
        <w:lang w:val="el-GR" w:eastAsia="el-GR"/>
      </w:rPr>
      <w:fldChar w:fldCharType="end"/>
    </w:r>
    <w:r w:rsidR="00B807B4">
      <w:rPr>
        <w:rFonts w:cs="Calibri"/>
        <w:noProof/>
        <w:color w:val="1F497D"/>
        <w:sz w:val="22"/>
        <w:szCs w:val="22"/>
        <w:lang w:val="el-GR" w:eastAsia="fr-FR"/>
      </w:rPr>
      <w:t xml:space="preserve">                                                                                        </w:t>
    </w:r>
    <w:r>
      <w:rPr>
        <w:rFonts w:cs="Calibri"/>
        <w:noProof/>
        <w:color w:val="1F497D"/>
        <w:sz w:val="22"/>
        <w:szCs w:val="22"/>
        <w:lang w:eastAsia="fr-FR"/>
      </w:rPr>
      <w:t xml:space="preserve">      </w:t>
    </w:r>
    <w:r w:rsidR="00B807B4">
      <w:rPr>
        <w:rFonts w:cs="Calibri"/>
        <w:noProof/>
        <w:color w:val="1F497D"/>
        <w:sz w:val="22"/>
        <w:szCs w:val="22"/>
        <w:lang w:val="el-GR" w:eastAsia="fr-FR"/>
      </w:rPr>
      <w:t xml:space="preserve">                                                                             </w:t>
    </w:r>
    <w:r>
      <w:rPr>
        <w:rFonts w:cs="Calibri"/>
        <w:noProof/>
        <w:color w:val="1F497D"/>
        <w:sz w:val="22"/>
        <w:szCs w:val="22"/>
        <w:lang w:eastAsia="fr-F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DFC2A" w14:textId="77777777" w:rsidR="00D25746" w:rsidRDefault="00D257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76918"/>
    <w:multiLevelType w:val="multilevel"/>
    <w:tmpl w:val="99D85C54"/>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3D3BB9"/>
    <w:multiLevelType w:val="multilevel"/>
    <w:tmpl w:val="081EAA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DD5FD4"/>
    <w:multiLevelType w:val="hybridMultilevel"/>
    <w:tmpl w:val="2398069E"/>
    <w:lvl w:ilvl="0" w:tplc="08090001">
      <w:start w:val="1"/>
      <w:numFmt w:val="bullet"/>
      <w:lvlText w:val=""/>
      <w:lvlJc w:val="left"/>
      <w:pPr>
        <w:ind w:left="720" w:hanging="360"/>
      </w:pPr>
      <w:rPr>
        <w:rFonts w:ascii="Symbol" w:hAnsi="Symbol" w:hint="default"/>
        <w:i w:val="0"/>
        <w:iCs w:val="0"/>
      </w:rPr>
    </w:lvl>
    <w:lvl w:ilvl="1" w:tplc="08090019" w:tentative="1">
      <w:start w:val="1"/>
      <w:numFmt w:val="lowerLetter"/>
      <w:lvlText w:val="%2."/>
      <w:lvlJc w:val="left"/>
      <w:pPr>
        <w:ind w:left="1364" w:hanging="360"/>
      </w:pPr>
      <w:rPr>
        <w:rFonts w:cs="Times New Roman"/>
      </w:rPr>
    </w:lvl>
    <w:lvl w:ilvl="2" w:tplc="0809001B" w:tentative="1">
      <w:start w:val="1"/>
      <w:numFmt w:val="lowerRoman"/>
      <w:lvlText w:val="%3."/>
      <w:lvlJc w:val="right"/>
      <w:pPr>
        <w:ind w:left="2084" w:hanging="180"/>
      </w:pPr>
      <w:rPr>
        <w:rFonts w:cs="Times New Roman"/>
      </w:rPr>
    </w:lvl>
    <w:lvl w:ilvl="3" w:tplc="0809000F" w:tentative="1">
      <w:start w:val="1"/>
      <w:numFmt w:val="decimal"/>
      <w:lvlText w:val="%4."/>
      <w:lvlJc w:val="left"/>
      <w:pPr>
        <w:ind w:left="2804" w:hanging="360"/>
      </w:pPr>
      <w:rPr>
        <w:rFonts w:cs="Times New Roman"/>
      </w:rPr>
    </w:lvl>
    <w:lvl w:ilvl="4" w:tplc="08090019" w:tentative="1">
      <w:start w:val="1"/>
      <w:numFmt w:val="lowerLetter"/>
      <w:lvlText w:val="%5."/>
      <w:lvlJc w:val="left"/>
      <w:pPr>
        <w:ind w:left="3524" w:hanging="360"/>
      </w:pPr>
      <w:rPr>
        <w:rFonts w:cs="Times New Roman"/>
      </w:rPr>
    </w:lvl>
    <w:lvl w:ilvl="5" w:tplc="0809001B" w:tentative="1">
      <w:start w:val="1"/>
      <w:numFmt w:val="lowerRoman"/>
      <w:lvlText w:val="%6."/>
      <w:lvlJc w:val="right"/>
      <w:pPr>
        <w:ind w:left="4244" w:hanging="180"/>
      </w:pPr>
      <w:rPr>
        <w:rFonts w:cs="Times New Roman"/>
      </w:rPr>
    </w:lvl>
    <w:lvl w:ilvl="6" w:tplc="0809000F" w:tentative="1">
      <w:start w:val="1"/>
      <w:numFmt w:val="decimal"/>
      <w:lvlText w:val="%7."/>
      <w:lvlJc w:val="left"/>
      <w:pPr>
        <w:ind w:left="4964" w:hanging="360"/>
      </w:pPr>
      <w:rPr>
        <w:rFonts w:cs="Times New Roman"/>
      </w:rPr>
    </w:lvl>
    <w:lvl w:ilvl="7" w:tplc="08090019" w:tentative="1">
      <w:start w:val="1"/>
      <w:numFmt w:val="lowerLetter"/>
      <w:lvlText w:val="%8."/>
      <w:lvlJc w:val="left"/>
      <w:pPr>
        <w:ind w:left="5684" w:hanging="360"/>
      </w:pPr>
      <w:rPr>
        <w:rFonts w:cs="Times New Roman"/>
      </w:rPr>
    </w:lvl>
    <w:lvl w:ilvl="8" w:tplc="0809001B" w:tentative="1">
      <w:start w:val="1"/>
      <w:numFmt w:val="lowerRoman"/>
      <w:lvlText w:val="%9."/>
      <w:lvlJc w:val="right"/>
      <w:pPr>
        <w:ind w:left="6404" w:hanging="180"/>
      </w:pPr>
      <w:rPr>
        <w:rFonts w:cs="Times New Roman"/>
      </w:rPr>
    </w:lvl>
  </w:abstractNum>
  <w:abstractNum w:abstractNumId="3" w15:restartNumberingAfterBreak="0">
    <w:nsid w:val="20A4735D"/>
    <w:multiLevelType w:val="hybridMultilevel"/>
    <w:tmpl w:val="288CD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976398"/>
    <w:multiLevelType w:val="multilevel"/>
    <w:tmpl w:val="081EA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BB5C5B"/>
    <w:multiLevelType w:val="multilevel"/>
    <w:tmpl w:val="081EAA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BD11B54"/>
    <w:multiLevelType w:val="hybridMultilevel"/>
    <w:tmpl w:val="58841B4E"/>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7" w15:restartNumberingAfterBreak="0">
    <w:nsid w:val="349A2B34"/>
    <w:multiLevelType w:val="hybridMultilevel"/>
    <w:tmpl w:val="3632654A"/>
    <w:lvl w:ilvl="0" w:tplc="08090001">
      <w:start w:val="1"/>
      <w:numFmt w:val="bullet"/>
      <w:lvlText w:val=""/>
      <w:lvlJc w:val="left"/>
      <w:pPr>
        <w:ind w:left="720" w:hanging="360"/>
      </w:pPr>
      <w:rPr>
        <w:rFonts w:ascii="Symbol" w:hAnsi="Symbol" w:hint="default"/>
        <w:i w:val="0"/>
        <w:iCs w:val="0"/>
      </w:rPr>
    </w:lvl>
    <w:lvl w:ilvl="1" w:tplc="08090019" w:tentative="1">
      <w:start w:val="1"/>
      <w:numFmt w:val="lowerLetter"/>
      <w:lvlText w:val="%2."/>
      <w:lvlJc w:val="left"/>
      <w:pPr>
        <w:ind w:left="1364" w:hanging="360"/>
      </w:pPr>
      <w:rPr>
        <w:rFonts w:cs="Times New Roman"/>
      </w:rPr>
    </w:lvl>
    <w:lvl w:ilvl="2" w:tplc="0809001B" w:tentative="1">
      <w:start w:val="1"/>
      <w:numFmt w:val="lowerRoman"/>
      <w:lvlText w:val="%3."/>
      <w:lvlJc w:val="right"/>
      <w:pPr>
        <w:ind w:left="2084" w:hanging="180"/>
      </w:pPr>
      <w:rPr>
        <w:rFonts w:cs="Times New Roman"/>
      </w:rPr>
    </w:lvl>
    <w:lvl w:ilvl="3" w:tplc="0809000F" w:tentative="1">
      <w:start w:val="1"/>
      <w:numFmt w:val="decimal"/>
      <w:lvlText w:val="%4."/>
      <w:lvlJc w:val="left"/>
      <w:pPr>
        <w:ind w:left="2804" w:hanging="360"/>
      </w:pPr>
      <w:rPr>
        <w:rFonts w:cs="Times New Roman"/>
      </w:rPr>
    </w:lvl>
    <w:lvl w:ilvl="4" w:tplc="08090019" w:tentative="1">
      <w:start w:val="1"/>
      <w:numFmt w:val="lowerLetter"/>
      <w:lvlText w:val="%5."/>
      <w:lvlJc w:val="left"/>
      <w:pPr>
        <w:ind w:left="3524" w:hanging="360"/>
      </w:pPr>
      <w:rPr>
        <w:rFonts w:cs="Times New Roman"/>
      </w:rPr>
    </w:lvl>
    <w:lvl w:ilvl="5" w:tplc="0809001B" w:tentative="1">
      <w:start w:val="1"/>
      <w:numFmt w:val="lowerRoman"/>
      <w:lvlText w:val="%6."/>
      <w:lvlJc w:val="right"/>
      <w:pPr>
        <w:ind w:left="4244" w:hanging="180"/>
      </w:pPr>
      <w:rPr>
        <w:rFonts w:cs="Times New Roman"/>
      </w:rPr>
    </w:lvl>
    <w:lvl w:ilvl="6" w:tplc="0809000F" w:tentative="1">
      <w:start w:val="1"/>
      <w:numFmt w:val="decimal"/>
      <w:lvlText w:val="%7."/>
      <w:lvlJc w:val="left"/>
      <w:pPr>
        <w:ind w:left="4964" w:hanging="360"/>
      </w:pPr>
      <w:rPr>
        <w:rFonts w:cs="Times New Roman"/>
      </w:rPr>
    </w:lvl>
    <w:lvl w:ilvl="7" w:tplc="08090019" w:tentative="1">
      <w:start w:val="1"/>
      <w:numFmt w:val="lowerLetter"/>
      <w:lvlText w:val="%8."/>
      <w:lvlJc w:val="left"/>
      <w:pPr>
        <w:ind w:left="5684" w:hanging="360"/>
      </w:pPr>
      <w:rPr>
        <w:rFonts w:cs="Times New Roman"/>
      </w:rPr>
    </w:lvl>
    <w:lvl w:ilvl="8" w:tplc="0809001B" w:tentative="1">
      <w:start w:val="1"/>
      <w:numFmt w:val="lowerRoman"/>
      <w:lvlText w:val="%9."/>
      <w:lvlJc w:val="right"/>
      <w:pPr>
        <w:ind w:left="6404" w:hanging="180"/>
      </w:pPr>
      <w:rPr>
        <w:rFonts w:cs="Times New Roman"/>
      </w:rPr>
    </w:lvl>
  </w:abstractNum>
  <w:abstractNum w:abstractNumId="8" w15:restartNumberingAfterBreak="0">
    <w:nsid w:val="36BE44D8"/>
    <w:multiLevelType w:val="hybridMultilevel"/>
    <w:tmpl w:val="C9067FBA"/>
    <w:lvl w:ilvl="0" w:tplc="08090001">
      <w:start w:val="1"/>
      <w:numFmt w:val="bullet"/>
      <w:lvlText w:val=""/>
      <w:lvlJc w:val="left"/>
      <w:pPr>
        <w:ind w:left="774" w:hanging="360"/>
      </w:pPr>
      <w:rPr>
        <w:rFonts w:ascii="Symbol" w:hAnsi="Symbol" w:hint="default"/>
      </w:rPr>
    </w:lvl>
    <w:lvl w:ilvl="1" w:tplc="08090003">
      <w:start w:val="1"/>
      <w:numFmt w:val="bullet"/>
      <w:lvlText w:val="o"/>
      <w:lvlJc w:val="left"/>
      <w:pPr>
        <w:ind w:left="1494" w:hanging="360"/>
      </w:pPr>
      <w:rPr>
        <w:rFonts w:ascii="Courier New" w:hAnsi="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9" w15:restartNumberingAfterBreak="0">
    <w:nsid w:val="39EE2607"/>
    <w:multiLevelType w:val="hybridMultilevel"/>
    <w:tmpl w:val="3DAAF90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0" w15:restartNumberingAfterBreak="0">
    <w:nsid w:val="3C831B44"/>
    <w:multiLevelType w:val="multilevel"/>
    <w:tmpl w:val="081EA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433F48"/>
    <w:multiLevelType w:val="multilevel"/>
    <w:tmpl w:val="DC12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BF4192A"/>
    <w:multiLevelType w:val="multilevel"/>
    <w:tmpl w:val="081EA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5C5D70"/>
    <w:multiLevelType w:val="hybridMultilevel"/>
    <w:tmpl w:val="B6185852"/>
    <w:lvl w:ilvl="0" w:tplc="DBDC037C">
      <w:start w:val="1"/>
      <w:numFmt w:val="decimal"/>
      <w:lvlText w:val="%1."/>
      <w:lvlJc w:val="left"/>
      <w:pPr>
        <w:ind w:left="720" w:hanging="360"/>
      </w:pPr>
      <w:rPr>
        <w:rFonts w:ascii="Times New Roman" w:eastAsia="Times New Roman" w:hAnsi="Times New Roman" w:cs="Calibr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6814AE"/>
    <w:multiLevelType w:val="multilevel"/>
    <w:tmpl w:val="081EAA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3F70BD"/>
    <w:multiLevelType w:val="multilevel"/>
    <w:tmpl w:val="081EA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2F2839"/>
    <w:multiLevelType w:val="hybridMultilevel"/>
    <w:tmpl w:val="737AA7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98761A4"/>
    <w:multiLevelType w:val="hybridMultilevel"/>
    <w:tmpl w:val="A02C47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1A71B1"/>
    <w:multiLevelType w:val="hybridMultilevel"/>
    <w:tmpl w:val="2C089C88"/>
    <w:lvl w:ilvl="0" w:tplc="0809000F">
      <w:start w:val="1"/>
      <w:numFmt w:val="decimal"/>
      <w:lvlText w:val="%1."/>
      <w:lvlJc w:val="left"/>
      <w:pPr>
        <w:ind w:left="720" w:hanging="360"/>
      </w:pPr>
      <w:rPr>
        <w:rFonts w:cs="Times New Roman" w:hint="default"/>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6821013B"/>
    <w:multiLevelType w:val="hybridMultilevel"/>
    <w:tmpl w:val="0128AECA"/>
    <w:lvl w:ilvl="0" w:tplc="2626D856">
      <w:start w:val="1"/>
      <w:numFmt w:val="decimal"/>
      <w:lvlText w:val="%1."/>
      <w:lvlJc w:val="left"/>
      <w:pPr>
        <w:ind w:left="644" w:hanging="360"/>
      </w:pPr>
      <w:rPr>
        <w:rFonts w:cs="Times New Roman" w:hint="default"/>
        <w:i w:val="0"/>
        <w:iCs w:val="0"/>
      </w:rPr>
    </w:lvl>
    <w:lvl w:ilvl="1" w:tplc="08090019" w:tentative="1">
      <w:start w:val="1"/>
      <w:numFmt w:val="lowerLetter"/>
      <w:lvlText w:val="%2."/>
      <w:lvlJc w:val="left"/>
      <w:pPr>
        <w:ind w:left="1364" w:hanging="360"/>
      </w:pPr>
      <w:rPr>
        <w:rFonts w:cs="Times New Roman"/>
      </w:rPr>
    </w:lvl>
    <w:lvl w:ilvl="2" w:tplc="0809001B" w:tentative="1">
      <w:start w:val="1"/>
      <w:numFmt w:val="lowerRoman"/>
      <w:lvlText w:val="%3."/>
      <w:lvlJc w:val="right"/>
      <w:pPr>
        <w:ind w:left="2084" w:hanging="180"/>
      </w:pPr>
      <w:rPr>
        <w:rFonts w:cs="Times New Roman"/>
      </w:rPr>
    </w:lvl>
    <w:lvl w:ilvl="3" w:tplc="0809000F" w:tentative="1">
      <w:start w:val="1"/>
      <w:numFmt w:val="decimal"/>
      <w:lvlText w:val="%4."/>
      <w:lvlJc w:val="left"/>
      <w:pPr>
        <w:ind w:left="2804" w:hanging="360"/>
      </w:pPr>
      <w:rPr>
        <w:rFonts w:cs="Times New Roman"/>
      </w:rPr>
    </w:lvl>
    <w:lvl w:ilvl="4" w:tplc="08090019" w:tentative="1">
      <w:start w:val="1"/>
      <w:numFmt w:val="lowerLetter"/>
      <w:lvlText w:val="%5."/>
      <w:lvlJc w:val="left"/>
      <w:pPr>
        <w:ind w:left="3524" w:hanging="360"/>
      </w:pPr>
      <w:rPr>
        <w:rFonts w:cs="Times New Roman"/>
      </w:rPr>
    </w:lvl>
    <w:lvl w:ilvl="5" w:tplc="0809001B" w:tentative="1">
      <w:start w:val="1"/>
      <w:numFmt w:val="lowerRoman"/>
      <w:lvlText w:val="%6."/>
      <w:lvlJc w:val="right"/>
      <w:pPr>
        <w:ind w:left="4244" w:hanging="180"/>
      </w:pPr>
      <w:rPr>
        <w:rFonts w:cs="Times New Roman"/>
      </w:rPr>
    </w:lvl>
    <w:lvl w:ilvl="6" w:tplc="0809000F" w:tentative="1">
      <w:start w:val="1"/>
      <w:numFmt w:val="decimal"/>
      <w:lvlText w:val="%7."/>
      <w:lvlJc w:val="left"/>
      <w:pPr>
        <w:ind w:left="4964" w:hanging="360"/>
      </w:pPr>
      <w:rPr>
        <w:rFonts w:cs="Times New Roman"/>
      </w:rPr>
    </w:lvl>
    <w:lvl w:ilvl="7" w:tplc="08090019" w:tentative="1">
      <w:start w:val="1"/>
      <w:numFmt w:val="lowerLetter"/>
      <w:lvlText w:val="%8."/>
      <w:lvlJc w:val="left"/>
      <w:pPr>
        <w:ind w:left="5684" w:hanging="360"/>
      </w:pPr>
      <w:rPr>
        <w:rFonts w:cs="Times New Roman"/>
      </w:rPr>
    </w:lvl>
    <w:lvl w:ilvl="8" w:tplc="0809001B" w:tentative="1">
      <w:start w:val="1"/>
      <w:numFmt w:val="lowerRoman"/>
      <w:lvlText w:val="%9."/>
      <w:lvlJc w:val="right"/>
      <w:pPr>
        <w:ind w:left="6404" w:hanging="180"/>
      </w:pPr>
      <w:rPr>
        <w:rFonts w:cs="Times New Roman"/>
      </w:rPr>
    </w:lvl>
  </w:abstractNum>
  <w:abstractNum w:abstractNumId="20" w15:restartNumberingAfterBreak="0">
    <w:nsid w:val="6E63199E"/>
    <w:multiLevelType w:val="hybridMultilevel"/>
    <w:tmpl w:val="DA86EE9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1" w15:restartNumberingAfterBreak="0">
    <w:nsid w:val="73CB7228"/>
    <w:multiLevelType w:val="hybridMultilevel"/>
    <w:tmpl w:val="84B48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F24E99"/>
    <w:multiLevelType w:val="hybridMultilevel"/>
    <w:tmpl w:val="07128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01261F"/>
    <w:multiLevelType w:val="hybridMultilevel"/>
    <w:tmpl w:val="45A88E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20"/>
  </w:num>
  <w:num w:numId="4">
    <w:abstractNumId w:val="8"/>
  </w:num>
  <w:num w:numId="5">
    <w:abstractNumId w:val="22"/>
  </w:num>
  <w:num w:numId="6">
    <w:abstractNumId w:val="6"/>
  </w:num>
  <w:num w:numId="7">
    <w:abstractNumId w:val="0"/>
  </w:num>
  <w:num w:numId="8">
    <w:abstractNumId w:val="4"/>
  </w:num>
  <w:num w:numId="9">
    <w:abstractNumId w:val="15"/>
  </w:num>
  <w:num w:numId="10">
    <w:abstractNumId w:val="10"/>
  </w:num>
  <w:num w:numId="11">
    <w:abstractNumId w:val="1"/>
  </w:num>
  <w:num w:numId="12">
    <w:abstractNumId w:val="14"/>
  </w:num>
  <w:num w:numId="13">
    <w:abstractNumId w:val="18"/>
  </w:num>
  <w:num w:numId="14">
    <w:abstractNumId w:val="3"/>
  </w:num>
  <w:num w:numId="15">
    <w:abstractNumId w:val="5"/>
  </w:num>
  <w:num w:numId="16">
    <w:abstractNumId w:val="11"/>
  </w:num>
  <w:num w:numId="17">
    <w:abstractNumId w:val="21"/>
  </w:num>
  <w:num w:numId="18">
    <w:abstractNumId w:val="19"/>
  </w:num>
  <w:num w:numId="19">
    <w:abstractNumId w:val="2"/>
  </w:num>
  <w:num w:numId="20">
    <w:abstractNumId w:val="7"/>
  </w:num>
  <w:num w:numId="21">
    <w:abstractNumId w:val="13"/>
  </w:num>
  <w:num w:numId="22">
    <w:abstractNumId w:val="16"/>
  </w:num>
  <w:num w:numId="23">
    <w:abstractNumId w:val="2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C52"/>
    <w:rsid w:val="000107B4"/>
    <w:rsid w:val="00073D93"/>
    <w:rsid w:val="00084492"/>
    <w:rsid w:val="001C3CBB"/>
    <w:rsid w:val="003273F6"/>
    <w:rsid w:val="0034007E"/>
    <w:rsid w:val="003744C4"/>
    <w:rsid w:val="00376AAD"/>
    <w:rsid w:val="003E2B32"/>
    <w:rsid w:val="004B723A"/>
    <w:rsid w:val="005B1ECD"/>
    <w:rsid w:val="006B4056"/>
    <w:rsid w:val="00766C52"/>
    <w:rsid w:val="008101A8"/>
    <w:rsid w:val="0087009A"/>
    <w:rsid w:val="00947BB6"/>
    <w:rsid w:val="00964FD2"/>
    <w:rsid w:val="00A328D2"/>
    <w:rsid w:val="00AA766B"/>
    <w:rsid w:val="00B807B4"/>
    <w:rsid w:val="00B80F4D"/>
    <w:rsid w:val="00BD0F1E"/>
    <w:rsid w:val="00CA38F9"/>
    <w:rsid w:val="00D03A85"/>
    <w:rsid w:val="00D25746"/>
    <w:rsid w:val="00E04AD9"/>
    <w:rsid w:val="00E10097"/>
    <w:rsid w:val="00E56C5D"/>
    <w:rsid w:val="00E856CA"/>
    <w:rsid w:val="00F618CC"/>
    <w:rsid w:val="00FC1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99B12"/>
  <w15:chartTrackingRefBased/>
  <w15:docId w15:val="{41387F7F-CFE9-6E42-ACAE-D211889AE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C52"/>
    <w:rPr>
      <w:rFonts w:ascii="Times New Roman" w:eastAsia="Times New Roman" w:hAnsi="Times New Roman" w:cs="Times New Roman"/>
      <w:lang w:eastAsia="en-GB"/>
    </w:rPr>
  </w:style>
  <w:style w:type="paragraph" w:styleId="Heading1">
    <w:name w:val="heading 1"/>
    <w:basedOn w:val="Normal"/>
    <w:next w:val="Normal"/>
    <w:link w:val="Heading1Char"/>
    <w:qFormat/>
    <w:rsid w:val="00AA766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66C52"/>
    <w:rPr>
      <w:rFonts w:cs="Times New Roman"/>
      <w:color w:val="0000FF"/>
      <w:u w:val="single"/>
    </w:rPr>
  </w:style>
  <w:style w:type="paragraph" w:styleId="ListParagraph">
    <w:name w:val="List Paragraph"/>
    <w:basedOn w:val="Normal"/>
    <w:uiPriority w:val="99"/>
    <w:qFormat/>
    <w:rsid w:val="00766C52"/>
    <w:pPr>
      <w:ind w:left="720"/>
      <w:contextualSpacing/>
    </w:pPr>
    <w:rPr>
      <w:rFonts w:ascii="Calibri" w:eastAsia="Calibri" w:hAnsi="Calibri"/>
      <w:lang w:eastAsia="en-US"/>
    </w:rPr>
  </w:style>
  <w:style w:type="paragraph" w:styleId="Header">
    <w:name w:val="header"/>
    <w:basedOn w:val="Normal"/>
    <w:link w:val="HeaderChar"/>
    <w:uiPriority w:val="99"/>
    <w:rsid w:val="00766C52"/>
    <w:pPr>
      <w:tabs>
        <w:tab w:val="center" w:pos="4680"/>
        <w:tab w:val="right" w:pos="9360"/>
      </w:tabs>
    </w:pPr>
    <w:rPr>
      <w:rFonts w:ascii="Calibri" w:eastAsia="Calibri" w:hAnsi="Calibri"/>
      <w:lang w:eastAsia="en-US"/>
    </w:rPr>
  </w:style>
  <w:style w:type="character" w:customStyle="1" w:styleId="HeaderChar">
    <w:name w:val="Header Char"/>
    <w:basedOn w:val="DefaultParagraphFont"/>
    <w:link w:val="Header"/>
    <w:uiPriority w:val="99"/>
    <w:rsid w:val="00766C52"/>
    <w:rPr>
      <w:rFonts w:ascii="Calibri" w:eastAsia="Calibri" w:hAnsi="Calibri" w:cs="Times New Roman"/>
    </w:rPr>
  </w:style>
  <w:style w:type="paragraph" w:styleId="Footer">
    <w:name w:val="footer"/>
    <w:basedOn w:val="Normal"/>
    <w:link w:val="FooterChar"/>
    <w:uiPriority w:val="99"/>
    <w:rsid w:val="00766C52"/>
    <w:pPr>
      <w:tabs>
        <w:tab w:val="center" w:pos="4680"/>
        <w:tab w:val="right" w:pos="9360"/>
      </w:tabs>
    </w:pPr>
    <w:rPr>
      <w:rFonts w:ascii="Calibri" w:eastAsia="Calibri" w:hAnsi="Calibri"/>
      <w:lang w:eastAsia="en-US"/>
    </w:rPr>
  </w:style>
  <w:style w:type="character" w:customStyle="1" w:styleId="FooterChar">
    <w:name w:val="Footer Char"/>
    <w:basedOn w:val="DefaultParagraphFont"/>
    <w:link w:val="Footer"/>
    <w:uiPriority w:val="99"/>
    <w:rsid w:val="00766C52"/>
    <w:rPr>
      <w:rFonts w:ascii="Calibri" w:eastAsia="Calibri" w:hAnsi="Calibri" w:cs="Times New Roman"/>
    </w:rPr>
  </w:style>
  <w:style w:type="character" w:styleId="PageNumber">
    <w:name w:val="page number"/>
    <w:basedOn w:val="DefaultParagraphFont"/>
    <w:uiPriority w:val="99"/>
    <w:semiHidden/>
    <w:rsid w:val="00766C52"/>
    <w:rPr>
      <w:rFonts w:cs="Times New Roman"/>
    </w:rPr>
  </w:style>
  <w:style w:type="character" w:customStyle="1" w:styleId="apple-converted-space">
    <w:name w:val="apple-converted-space"/>
    <w:basedOn w:val="DefaultParagraphFont"/>
    <w:rsid w:val="00766C52"/>
    <w:rPr>
      <w:rFonts w:cs="Times New Roman"/>
    </w:rPr>
  </w:style>
  <w:style w:type="character" w:customStyle="1" w:styleId="Heading1Char">
    <w:name w:val="Heading 1 Char"/>
    <w:basedOn w:val="DefaultParagraphFont"/>
    <w:link w:val="Heading1"/>
    <w:rsid w:val="00AA766B"/>
    <w:rPr>
      <w:rFonts w:asciiTheme="majorHAnsi" w:eastAsiaTheme="majorEastAsia" w:hAnsiTheme="majorHAnsi" w:cstheme="majorBidi"/>
      <w:color w:val="2F5496" w:themeColor="accent1" w:themeShade="BF"/>
      <w:sz w:val="32"/>
      <w:szCs w:val="32"/>
      <w:lang w:eastAsia="en-GB"/>
    </w:rPr>
  </w:style>
  <w:style w:type="paragraph" w:customStyle="1" w:styleId="Default">
    <w:name w:val="Default"/>
    <w:rsid w:val="00AA766B"/>
    <w:pPr>
      <w:autoSpaceDE w:val="0"/>
      <w:autoSpaceDN w:val="0"/>
      <w:adjustRightInd w:val="0"/>
    </w:pPr>
    <w:rPr>
      <w:rFonts w:ascii="Calibri" w:eastAsia="Calibri" w:hAnsi="Calibri" w:cs="Calibri"/>
      <w:color w:val="000000"/>
      <w:lang w:val="it-IT"/>
    </w:rPr>
  </w:style>
  <w:style w:type="paragraph" w:styleId="TOC1">
    <w:name w:val="toc 1"/>
    <w:basedOn w:val="Normal"/>
    <w:next w:val="Normal"/>
    <w:autoRedefine/>
    <w:uiPriority w:val="39"/>
    <w:unhideWhenUsed/>
    <w:rsid w:val="00E56C5D"/>
    <w:pPr>
      <w:tabs>
        <w:tab w:val="left" w:pos="480"/>
        <w:tab w:val="right" w:leader="dot" w:pos="9010"/>
      </w:tabs>
      <w:spacing w:after="100" w:line="360" w:lineRule="auto"/>
    </w:pPr>
  </w:style>
  <w:style w:type="character" w:customStyle="1" w:styleId="UnresolvedMention1">
    <w:name w:val="Unresolved Mention1"/>
    <w:basedOn w:val="DefaultParagraphFont"/>
    <w:uiPriority w:val="99"/>
    <w:semiHidden/>
    <w:unhideWhenUsed/>
    <w:rsid w:val="0087009A"/>
    <w:rPr>
      <w:color w:val="605E5C"/>
      <w:shd w:val="clear" w:color="auto" w:fill="E1DFDD"/>
    </w:rPr>
  </w:style>
  <w:style w:type="paragraph" w:styleId="BalloonText">
    <w:name w:val="Balloon Text"/>
    <w:basedOn w:val="Normal"/>
    <w:link w:val="BalloonTextChar"/>
    <w:uiPriority w:val="99"/>
    <w:semiHidden/>
    <w:unhideWhenUsed/>
    <w:rsid w:val="001C3C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CBB"/>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18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ec.europa.eu/programmes/erasmus-plus/tools/distance_en.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ontext.reverso.net/traduzione/inglese-italiano/transferability+of+the+resul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3176</Words>
  <Characters>18107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Athina Dimopoulou</dc:creator>
  <cp:keywords/>
  <dc:description/>
  <cp:lastModifiedBy>IliasAnt</cp:lastModifiedBy>
  <cp:revision>4</cp:revision>
  <dcterms:created xsi:type="dcterms:W3CDTF">2020-02-24T14:29:00Z</dcterms:created>
  <dcterms:modified xsi:type="dcterms:W3CDTF">2020-02-28T07:58:00Z</dcterms:modified>
</cp:coreProperties>
</file>